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16" w:rsidRDefault="003E1C16" w:rsidP="00A86C23">
      <w:pPr>
        <w:pStyle w:val="1"/>
        <w:ind w:left="6237"/>
        <w:rPr>
          <w:rStyle w:val="layout"/>
          <w:b/>
          <w:sz w:val="24"/>
          <w:szCs w:val="24"/>
        </w:rPr>
      </w:pPr>
      <w:r w:rsidRPr="003E1C16">
        <w:rPr>
          <w:rStyle w:val="layout"/>
          <w:b/>
          <w:sz w:val="24"/>
          <w:szCs w:val="24"/>
        </w:rPr>
        <w:t xml:space="preserve">Приложение №1 </w:t>
      </w:r>
    </w:p>
    <w:p w:rsidR="003E1C16" w:rsidRDefault="000C6844" w:rsidP="00A86C23">
      <w:pPr>
        <w:pStyle w:val="1"/>
        <w:ind w:left="6237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 xml:space="preserve">к </w:t>
      </w:r>
      <w:r w:rsidR="003E1C16" w:rsidRPr="003E1C16">
        <w:rPr>
          <w:rStyle w:val="layout"/>
          <w:sz w:val="24"/>
          <w:szCs w:val="24"/>
        </w:rPr>
        <w:t>постановлению администрации</w:t>
      </w:r>
    </w:p>
    <w:p w:rsidR="003E1C16" w:rsidRDefault="003E1C16" w:rsidP="00A86C23">
      <w:pPr>
        <w:pStyle w:val="1"/>
        <w:ind w:left="6237"/>
        <w:rPr>
          <w:rStyle w:val="layout"/>
          <w:sz w:val="24"/>
          <w:szCs w:val="24"/>
        </w:rPr>
      </w:pPr>
      <w:r>
        <w:rPr>
          <w:rStyle w:val="layout"/>
          <w:sz w:val="24"/>
          <w:szCs w:val="24"/>
        </w:rPr>
        <w:t>Ромодановского муниципального</w:t>
      </w:r>
    </w:p>
    <w:p w:rsidR="003E1C16" w:rsidRDefault="003E1C16" w:rsidP="00A86C23">
      <w:pPr>
        <w:pStyle w:val="1"/>
        <w:ind w:left="6237"/>
        <w:rPr>
          <w:rStyle w:val="layout"/>
          <w:sz w:val="24"/>
          <w:szCs w:val="24"/>
        </w:rPr>
      </w:pPr>
      <w:r w:rsidRPr="003E1C16">
        <w:rPr>
          <w:rStyle w:val="layout"/>
          <w:sz w:val="24"/>
          <w:szCs w:val="24"/>
        </w:rPr>
        <w:t xml:space="preserve">района Республики Мордовия </w:t>
      </w:r>
    </w:p>
    <w:p w:rsidR="003E1C16" w:rsidRDefault="003E1C16" w:rsidP="000C6844">
      <w:pPr>
        <w:pStyle w:val="1"/>
        <w:ind w:left="6237"/>
        <w:rPr>
          <w:rStyle w:val="layout"/>
          <w:sz w:val="24"/>
          <w:szCs w:val="24"/>
        </w:rPr>
      </w:pPr>
      <w:r w:rsidRPr="003E1C16">
        <w:rPr>
          <w:rStyle w:val="layout"/>
          <w:sz w:val="24"/>
          <w:szCs w:val="24"/>
        </w:rPr>
        <w:t>от «</w:t>
      </w:r>
      <w:r w:rsidR="005C5451">
        <w:rPr>
          <w:rStyle w:val="layout"/>
          <w:sz w:val="24"/>
          <w:szCs w:val="24"/>
        </w:rPr>
        <w:t>24</w:t>
      </w:r>
      <w:r w:rsidRPr="003E1C16">
        <w:rPr>
          <w:rStyle w:val="layout"/>
          <w:sz w:val="24"/>
          <w:szCs w:val="24"/>
        </w:rPr>
        <w:t xml:space="preserve">» </w:t>
      </w:r>
      <w:r w:rsidR="00502BDC">
        <w:rPr>
          <w:rStyle w:val="layout"/>
          <w:sz w:val="24"/>
          <w:szCs w:val="24"/>
        </w:rPr>
        <w:t>октябр</w:t>
      </w:r>
      <w:r w:rsidR="00A86C23">
        <w:rPr>
          <w:rStyle w:val="layout"/>
          <w:sz w:val="24"/>
          <w:szCs w:val="24"/>
        </w:rPr>
        <w:t>я</w:t>
      </w:r>
      <w:r w:rsidRPr="003E1C16">
        <w:rPr>
          <w:rStyle w:val="layout"/>
          <w:sz w:val="24"/>
          <w:szCs w:val="24"/>
        </w:rPr>
        <w:t xml:space="preserve"> 2024 г. </w:t>
      </w:r>
      <w:r w:rsidRPr="00C814A0">
        <w:rPr>
          <w:rStyle w:val="layout"/>
          <w:sz w:val="24"/>
          <w:szCs w:val="24"/>
        </w:rPr>
        <w:t>№</w:t>
      </w:r>
      <w:r w:rsidRPr="003E1C16">
        <w:rPr>
          <w:rStyle w:val="layout"/>
          <w:sz w:val="24"/>
          <w:szCs w:val="24"/>
        </w:rPr>
        <w:t xml:space="preserve"> </w:t>
      </w:r>
      <w:r w:rsidR="00C814A0">
        <w:rPr>
          <w:rStyle w:val="layout"/>
          <w:sz w:val="24"/>
          <w:szCs w:val="24"/>
        </w:rPr>
        <w:t>88</w:t>
      </w:r>
      <w:r w:rsidR="002549AC">
        <w:rPr>
          <w:rStyle w:val="layout"/>
          <w:sz w:val="24"/>
          <w:szCs w:val="24"/>
        </w:rPr>
        <w:t>3</w:t>
      </w:r>
    </w:p>
    <w:p w:rsidR="000C6844" w:rsidRDefault="000C6844" w:rsidP="000C6844">
      <w:pPr>
        <w:pStyle w:val="1"/>
        <w:ind w:left="6237"/>
        <w:rPr>
          <w:rStyle w:val="layout"/>
          <w:sz w:val="24"/>
          <w:szCs w:val="24"/>
        </w:rPr>
      </w:pPr>
    </w:p>
    <w:p w:rsidR="003E1C16" w:rsidRDefault="003E1C16" w:rsidP="003C332E">
      <w:pPr>
        <w:pStyle w:val="1"/>
        <w:jc w:val="right"/>
        <w:rPr>
          <w:rStyle w:val="layout"/>
          <w:sz w:val="24"/>
          <w:szCs w:val="24"/>
        </w:rPr>
      </w:pPr>
    </w:p>
    <w:p w:rsidR="003E1C16" w:rsidRPr="003E1C16" w:rsidRDefault="003E1C16" w:rsidP="003E1C16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Перечень</w:t>
      </w:r>
    </w:p>
    <w:p w:rsidR="003E1C16" w:rsidRPr="003E1C16" w:rsidRDefault="003E1C16" w:rsidP="003E1C16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земель и земельных участков, в отношении которых устанавливается</w:t>
      </w:r>
    </w:p>
    <w:p w:rsidR="003E1C16" w:rsidRDefault="003E1C16" w:rsidP="00502BDC">
      <w:pPr>
        <w:pStyle w:val="1"/>
        <w:jc w:val="center"/>
        <w:rPr>
          <w:rStyle w:val="layout"/>
          <w:b/>
          <w:sz w:val="28"/>
          <w:szCs w:val="28"/>
        </w:rPr>
      </w:pPr>
      <w:r w:rsidRPr="003E1C16">
        <w:rPr>
          <w:rStyle w:val="layout"/>
          <w:b/>
          <w:sz w:val="28"/>
          <w:szCs w:val="28"/>
        </w:rPr>
        <w:t>публичный сервитут и его границы</w:t>
      </w:r>
    </w:p>
    <w:p w:rsidR="00266B29" w:rsidRPr="003E1C16" w:rsidRDefault="00266B29" w:rsidP="00502BDC">
      <w:pPr>
        <w:pStyle w:val="1"/>
        <w:jc w:val="center"/>
        <w:rPr>
          <w:rStyle w:val="layout"/>
          <w:b/>
          <w:sz w:val="28"/>
          <w:szCs w:val="28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tbl>
      <w:tblPr>
        <w:tblStyle w:val="af4"/>
        <w:tblW w:w="9033" w:type="dxa"/>
        <w:tblLayout w:type="fixed"/>
        <w:tblLook w:val="04A0" w:firstRow="1" w:lastRow="0" w:firstColumn="1" w:lastColumn="0" w:noHBand="0" w:noVBand="1"/>
      </w:tblPr>
      <w:tblGrid>
        <w:gridCol w:w="2850"/>
        <w:gridCol w:w="6183"/>
      </w:tblGrid>
      <w:tr w:rsidR="002549AC" w:rsidRPr="002A27B9" w:rsidTr="009163C0">
        <w:trPr>
          <w:trHeight w:val="402"/>
        </w:trPr>
        <w:tc>
          <w:tcPr>
            <w:tcW w:w="2850" w:type="dxa"/>
            <w:hideMark/>
          </w:tcPr>
          <w:p w:rsidR="002549AC" w:rsidRPr="002A27B9" w:rsidRDefault="002549AC" w:rsidP="009163C0">
            <w:pPr>
              <w:jc w:val="center"/>
              <w:rPr>
                <w:b/>
                <w:bCs/>
              </w:rPr>
            </w:pPr>
            <w:r w:rsidRPr="002A27B9">
              <w:rPr>
                <w:b/>
                <w:bCs/>
              </w:rPr>
              <w:t xml:space="preserve">Кадастровый номер земельного участка </w:t>
            </w:r>
          </w:p>
        </w:tc>
        <w:tc>
          <w:tcPr>
            <w:tcW w:w="6183" w:type="dxa"/>
            <w:hideMark/>
          </w:tcPr>
          <w:p w:rsidR="002549AC" w:rsidRPr="002A27B9" w:rsidRDefault="002549AC" w:rsidP="009163C0">
            <w:pPr>
              <w:rPr>
                <w:b/>
                <w:bCs/>
              </w:rPr>
            </w:pPr>
            <w:r w:rsidRPr="002A27B9">
              <w:rPr>
                <w:b/>
                <w:bCs/>
              </w:rPr>
              <w:t>Адрес, иное описание местоположения земельного участка (участков), в отношении которого испрашивается публичный сервитут:</w:t>
            </w:r>
          </w:p>
        </w:tc>
      </w:tr>
      <w:tr w:rsidR="002549AC" w:rsidRPr="002A27B9" w:rsidTr="009163C0">
        <w:trPr>
          <w:trHeight w:val="378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9AC" w:rsidRPr="008B5352" w:rsidRDefault="002549AC" w:rsidP="009163C0">
            <w:pPr>
              <w:jc w:val="center"/>
              <w:rPr>
                <w:color w:val="000000"/>
              </w:rPr>
            </w:pPr>
            <w:r w:rsidRPr="008B5352">
              <w:rPr>
                <w:color w:val="000000"/>
              </w:rPr>
              <w:t>13:16:0204001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9AC" w:rsidRPr="008B5352" w:rsidRDefault="002549AC" w:rsidP="009163C0">
            <w:pPr>
              <w:rPr>
                <w:color w:val="000000"/>
              </w:rPr>
            </w:pPr>
            <w:r w:rsidRPr="008B5352">
              <w:rPr>
                <w:color w:val="000000"/>
              </w:rPr>
              <w:t xml:space="preserve">Республика Мордовия, Ромодановский район, с. </w:t>
            </w:r>
            <w:proofErr w:type="spellStart"/>
            <w:r w:rsidRPr="008B5352">
              <w:rPr>
                <w:color w:val="000000"/>
              </w:rPr>
              <w:t>Белозерье</w:t>
            </w:r>
            <w:proofErr w:type="spellEnd"/>
          </w:p>
          <w:p w:rsidR="002549AC" w:rsidRPr="008B5352" w:rsidRDefault="002549AC" w:rsidP="009163C0">
            <w:pPr>
              <w:rPr>
                <w:color w:val="000000"/>
              </w:rPr>
            </w:pPr>
          </w:p>
        </w:tc>
      </w:tr>
      <w:tr w:rsidR="002549AC" w:rsidRPr="002A27B9" w:rsidTr="009163C0">
        <w:trPr>
          <w:trHeight w:val="59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9AC" w:rsidRPr="008B5352" w:rsidRDefault="002549AC" w:rsidP="009163C0">
            <w:pPr>
              <w:jc w:val="center"/>
              <w:rPr>
                <w:color w:val="000000"/>
              </w:rPr>
            </w:pPr>
            <w:r w:rsidRPr="008B5352">
              <w:rPr>
                <w:color w:val="000000"/>
              </w:rPr>
              <w:t>13:16:0204002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9AC" w:rsidRPr="008B5352" w:rsidRDefault="002549AC" w:rsidP="009163C0">
            <w:pPr>
              <w:rPr>
                <w:color w:val="000000"/>
              </w:rPr>
            </w:pPr>
            <w:r w:rsidRPr="008B5352">
              <w:rPr>
                <w:color w:val="000000"/>
              </w:rPr>
              <w:t>Республика Мордовия, Ромодановский район</w:t>
            </w:r>
          </w:p>
        </w:tc>
      </w:tr>
    </w:tbl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814A0" w:rsidRDefault="00C814A0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7261F3" w:rsidRDefault="007261F3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2549AC" w:rsidRDefault="002549AC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2549AC" w:rsidRDefault="002549AC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2549AC" w:rsidRDefault="002549AC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CB4DEE" w:rsidRDefault="00CB4DEE" w:rsidP="00A86C23">
      <w:pPr>
        <w:pStyle w:val="1"/>
        <w:ind w:left="6096"/>
        <w:rPr>
          <w:rStyle w:val="layout"/>
          <w:b/>
          <w:sz w:val="24"/>
          <w:szCs w:val="24"/>
        </w:rPr>
      </w:pPr>
    </w:p>
    <w:p w:rsidR="00B8733D" w:rsidRPr="00B8733D" w:rsidRDefault="00B8733D" w:rsidP="00A86C23">
      <w:pPr>
        <w:pStyle w:val="1"/>
        <w:ind w:left="6096"/>
        <w:rPr>
          <w:rStyle w:val="layout"/>
          <w:b/>
          <w:sz w:val="24"/>
          <w:szCs w:val="24"/>
        </w:rPr>
      </w:pPr>
      <w:r w:rsidRPr="00B8733D">
        <w:rPr>
          <w:rStyle w:val="layout"/>
          <w:b/>
          <w:sz w:val="24"/>
          <w:szCs w:val="24"/>
        </w:rPr>
        <w:lastRenderedPageBreak/>
        <w:t xml:space="preserve">Приложение №2 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>к постановлению администрации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>Ромодановского муниципального</w:t>
      </w:r>
    </w:p>
    <w:p w:rsidR="00B8733D" w:rsidRDefault="00B8733D" w:rsidP="00A86C23">
      <w:pPr>
        <w:pStyle w:val="1"/>
        <w:ind w:left="6096"/>
        <w:rPr>
          <w:rStyle w:val="layout"/>
          <w:sz w:val="24"/>
          <w:szCs w:val="24"/>
        </w:rPr>
      </w:pPr>
      <w:r w:rsidRPr="00B8733D">
        <w:rPr>
          <w:rStyle w:val="layout"/>
          <w:sz w:val="24"/>
          <w:szCs w:val="24"/>
        </w:rPr>
        <w:t xml:space="preserve">района Республики Мордовия </w:t>
      </w:r>
    </w:p>
    <w:p w:rsidR="003E1C16" w:rsidRDefault="006154B7" w:rsidP="00A86C23">
      <w:pPr>
        <w:pStyle w:val="1"/>
        <w:ind w:left="6096"/>
        <w:rPr>
          <w:rStyle w:val="layout"/>
          <w:sz w:val="24"/>
          <w:szCs w:val="24"/>
        </w:rPr>
      </w:pPr>
      <w:r w:rsidRPr="006154B7">
        <w:rPr>
          <w:rStyle w:val="layout"/>
          <w:sz w:val="24"/>
          <w:szCs w:val="24"/>
        </w:rPr>
        <w:t>от «</w:t>
      </w:r>
      <w:r w:rsidR="00C814A0">
        <w:rPr>
          <w:rStyle w:val="layout"/>
          <w:sz w:val="24"/>
          <w:szCs w:val="24"/>
        </w:rPr>
        <w:t>24</w:t>
      </w:r>
      <w:r w:rsidR="000C6844">
        <w:rPr>
          <w:rStyle w:val="layout"/>
          <w:sz w:val="24"/>
          <w:szCs w:val="24"/>
        </w:rPr>
        <w:t>» октября 2024 г. № 8</w:t>
      </w:r>
      <w:r w:rsidR="00C814A0">
        <w:rPr>
          <w:rStyle w:val="layout"/>
          <w:sz w:val="24"/>
          <w:szCs w:val="24"/>
        </w:rPr>
        <w:t>8</w:t>
      </w:r>
      <w:r w:rsidR="002549AC">
        <w:rPr>
          <w:rStyle w:val="layout"/>
          <w:sz w:val="24"/>
          <w:szCs w:val="24"/>
        </w:rPr>
        <w:t>3</w:t>
      </w:r>
      <w:bookmarkStart w:id="0" w:name="_GoBack"/>
      <w:bookmarkEnd w:id="0"/>
    </w:p>
    <w:p w:rsidR="003E1C16" w:rsidRDefault="003E1C16" w:rsidP="00B8733D">
      <w:pPr>
        <w:pStyle w:val="1"/>
        <w:jc w:val="right"/>
        <w:rPr>
          <w:rStyle w:val="layout"/>
          <w:sz w:val="24"/>
          <w:szCs w:val="24"/>
        </w:rPr>
      </w:pPr>
    </w:p>
    <w:p w:rsidR="003E1C16" w:rsidRDefault="003E1C16" w:rsidP="003C332E">
      <w:pPr>
        <w:pStyle w:val="1"/>
        <w:jc w:val="right"/>
        <w:rPr>
          <w:rStyle w:val="layout"/>
          <w:sz w:val="24"/>
          <w:szCs w:val="24"/>
        </w:rPr>
      </w:pPr>
    </w:p>
    <w:p w:rsidR="00C814A0" w:rsidRDefault="00C814A0" w:rsidP="003C332E">
      <w:pPr>
        <w:pStyle w:val="1"/>
        <w:jc w:val="right"/>
        <w:rPr>
          <w:rStyle w:val="layout"/>
          <w:sz w:val="24"/>
          <w:szCs w:val="24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72A05" w:rsidRDefault="00A72A05" w:rsidP="00A5698B">
      <w:pPr>
        <w:pStyle w:val="1"/>
        <w:jc w:val="center"/>
        <w:rPr>
          <w:rStyle w:val="layout"/>
          <w:b/>
          <w:sz w:val="28"/>
          <w:szCs w:val="28"/>
        </w:rPr>
      </w:pPr>
    </w:p>
    <w:p w:rsidR="00A5698B" w:rsidRPr="00A72A05" w:rsidRDefault="00A5698B" w:rsidP="00A5698B">
      <w:pPr>
        <w:pStyle w:val="1"/>
        <w:jc w:val="center"/>
        <w:rPr>
          <w:rStyle w:val="layout"/>
          <w:b/>
          <w:sz w:val="32"/>
          <w:szCs w:val="32"/>
        </w:rPr>
      </w:pPr>
      <w:r w:rsidRPr="00A72A05">
        <w:rPr>
          <w:rStyle w:val="layout"/>
          <w:b/>
          <w:sz w:val="32"/>
          <w:szCs w:val="32"/>
        </w:rPr>
        <w:t>Сведения</w:t>
      </w:r>
    </w:p>
    <w:p w:rsidR="003E1C16" w:rsidRPr="00A72A05" w:rsidRDefault="00A5698B" w:rsidP="00A5698B">
      <w:pPr>
        <w:pStyle w:val="1"/>
        <w:jc w:val="center"/>
        <w:rPr>
          <w:rStyle w:val="layout"/>
          <w:b/>
          <w:sz w:val="32"/>
          <w:szCs w:val="32"/>
        </w:rPr>
      </w:pPr>
      <w:r w:rsidRPr="00A72A05">
        <w:rPr>
          <w:rStyle w:val="layout"/>
          <w:b/>
          <w:sz w:val="32"/>
          <w:szCs w:val="32"/>
        </w:rPr>
        <w:t>о границах публичного сервитута</w:t>
      </w:r>
    </w:p>
    <w:p w:rsidR="00C814A0" w:rsidRPr="00A72A05" w:rsidRDefault="00C814A0" w:rsidP="00A5698B">
      <w:pPr>
        <w:pStyle w:val="1"/>
        <w:jc w:val="center"/>
        <w:rPr>
          <w:rStyle w:val="layout"/>
          <w:b/>
          <w:sz w:val="32"/>
          <w:szCs w:val="32"/>
        </w:rPr>
      </w:pPr>
    </w:p>
    <w:p w:rsidR="00C814A0" w:rsidRPr="00C814A0" w:rsidRDefault="00C814A0" w:rsidP="00C814A0">
      <w:pPr>
        <w:pStyle w:val="1"/>
        <w:jc w:val="center"/>
        <w:rPr>
          <w:rStyle w:val="layout"/>
          <w:b/>
          <w:sz w:val="28"/>
          <w:szCs w:val="28"/>
        </w:rPr>
      </w:pPr>
    </w:p>
    <w:sectPr w:rsidR="00C814A0" w:rsidRPr="00C814A0" w:rsidSect="00C814A0">
      <w:headerReference w:type="default" r:id="rId7"/>
      <w:pgSz w:w="11906" w:h="16838"/>
      <w:pgMar w:top="1135" w:right="510" w:bottom="1135" w:left="13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B6F" w:rsidRDefault="00C62B6F" w:rsidP="003C332E">
      <w:pPr>
        <w:spacing w:line="240" w:lineRule="auto"/>
      </w:pPr>
      <w:r>
        <w:separator/>
      </w:r>
    </w:p>
  </w:endnote>
  <w:endnote w:type="continuationSeparator" w:id="0">
    <w:p w:rsidR="00C62B6F" w:rsidRDefault="00C62B6F" w:rsidP="003C3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B6F" w:rsidRDefault="00C62B6F" w:rsidP="003C332E">
      <w:pPr>
        <w:spacing w:line="240" w:lineRule="auto"/>
      </w:pPr>
      <w:r>
        <w:separator/>
      </w:r>
    </w:p>
  </w:footnote>
  <w:footnote w:type="continuationSeparator" w:id="0">
    <w:p w:rsidR="00C62B6F" w:rsidRDefault="00C62B6F" w:rsidP="003C33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C23" w:rsidRPr="00D66FC4" w:rsidRDefault="00A86C23" w:rsidP="00D66FC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2E"/>
    <w:rsid w:val="00066C96"/>
    <w:rsid w:val="000C6844"/>
    <w:rsid w:val="000F070F"/>
    <w:rsid w:val="00113D15"/>
    <w:rsid w:val="001240E0"/>
    <w:rsid w:val="001A0ABF"/>
    <w:rsid w:val="001D4D3B"/>
    <w:rsid w:val="002549AC"/>
    <w:rsid w:val="00261098"/>
    <w:rsid w:val="00266B29"/>
    <w:rsid w:val="003C332E"/>
    <w:rsid w:val="003E1C16"/>
    <w:rsid w:val="00453B18"/>
    <w:rsid w:val="004F558C"/>
    <w:rsid w:val="00502BDC"/>
    <w:rsid w:val="005C5451"/>
    <w:rsid w:val="006075D0"/>
    <w:rsid w:val="00612CAD"/>
    <w:rsid w:val="006154B7"/>
    <w:rsid w:val="00652382"/>
    <w:rsid w:val="00707DD3"/>
    <w:rsid w:val="007261F3"/>
    <w:rsid w:val="007272B8"/>
    <w:rsid w:val="008745ED"/>
    <w:rsid w:val="009607BB"/>
    <w:rsid w:val="00A5698B"/>
    <w:rsid w:val="00A72A05"/>
    <w:rsid w:val="00A86C23"/>
    <w:rsid w:val="00B54CCD"/>
    <w:rsid w:val="00B8733D"/>
    <w:rsid w:val="00C62B6F"/>
    <w:rsid w:val="00C814A0"/>
    <w:rsid w:val="00CB4DEE"/>
    <w:rsid w:val="00D34F86"/>
    <w:rsid w:val="00E961BA"/>
    <w:rsid w:val="00F36D0D"/>
    <w:rsid w:val="00F9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9A80"/>
  <w15:chartTrackingRefBased/>
  <w15:docId w15:val="{9CC519E5-8570-44DF-B688-18FB3939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C332E"/>
    <w:rPr>
      <w:rFonts w:ascii="Times New Roman" w:eastAsia="Times New Roman" w:hAnsi="Times New Roman"/>
      <w:snapToGrid w:val="0"/>
      <w:sz w:val="22"/>
    </w:rPr>
  </w:style>
  <w:style w:type="paragraph" w:styleId="a4">
    <w:name w:val="header"/>
    <w:basedOn w:val="a0"/>
    <w:link w:val="a5"/>
    <w:rsid w:val="003C332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rsid w:val="003C332E"/>
    <w:rPr>
      <w:rFonts w:ascii="Times New Roman" w:eastAsia="Times New Roman" w:hAnsi="Times New Roman"/>
      <w:sz w:val="22"/>
      <w:szCs w:val="24"/>
    </w:rPr>
  </w:style>
  <w:style w:type="character" w:styleId="a6">
    <w:name w:val="page number"/>
    <w:rsid w:val="003C332E"/>
  </w:style>
  <w:style w:type="paragraph" w:styleId="a7">
    <w:name w:val="footer"/>
    <w:basedOn w:val="a0"/>
    <w:link w:val="a8"/>
    <w:rsid w:val="003C332E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3C332E"/>
    <w:rPr>
      <w:rFonts w:ascii="Times New Roman" w:eastAsia="Times New Roman" w:hAnsi="Times New Roman"/>
      <w:sz w:val="22"/>
      <w:szCs w:val="24"/>
    </w:rPr>
  </w:style>
  <w:style w:type="paragraph" w:customStyle="1" w:styleId="a9">
    <w:name w:val="Разделитель таблиц"/>
    <w:basedOn w:val="a0"/>
    <w:rsid w:val="003C332E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a">
    <w:name w:val="Заголовок таблицы"/>
    <w:basedOn w:val="1"/>
    <w:rsid w:val="003C332E"/>
    <w:pPr>
      <w:keepNext/>
      <w:jc w:val="center"/>
    </w:pPr>
    <w:rPr>
      <w:b/>
    </w:rPr>
  </w:style>
  <w:style w:type="paragraph" w:customStyle="1" w:styleId="ab">
    <w:name w:val="Название раздела"/>
    <w:basedOn w:val="a0"/>
    <w:rsid w:val="003C332E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customStyle="1" w:styleId="ac">
    <w:name w:val="Текст таблицы"/>
    <w:basedOn w:val="1"/>
    <w:rsid w:val="003C332E"/>
  </w:style>
  <w:style w:type="paragraph" w:customStyle="1" w:styleId="ad">
    <w:name w:val="Заголовок таблицы повторяющийся"/>
    <w:basedOn w:val="1"/>
    <w:rsid w:val="003C332E"/>
    <w:pPr>
      <w:jc w:val="center"/>
    </w:pPr>
    <w:rPr>
      <w:b/>
    </w:rPr>
  </w:style>
  <w:style w:type="character" w:customStyle="1" w:styleId="layout">
    <w:name w:val="layout"/>
    <w:rsid w:val="003C332E"/>
  </w:style>
  <w:style w:type="paragraph" w:customStyle="1" w:styleId="2">
    <w:name w:val="Обычный2"/>
    <w:rsid w:val="003C332E"/>
    <w:rPr>
      <w:rFonts w:ascii="Times New Roman" w:eastAsia="Times New Roman" w:hAnsi="Times New Roman"/>
      <w:snapToGrid w:val="0"/>
      <w:sz w:val="22"/>
    </w:rPr>
  </w:style>
  <w:style w:type="character" w:styleId="ae">
    <w:name w:val="annotation reference"/>
    <w:semiHidden/>
    <w:rsid w:val="003C332E"/>
    <w:rPr>
      <w:sz w:val="16"/>
      <w:szCs w:val="16"/>
    </w:rPr>
  </w:style>
  <w:style w:type="paragraph" w:styleId="af">
    <w:name w:val="annotation text"/>
    <w:basedOn w:val="a0"/>
    <w:link w:val="af0"/>
    <w:semiHidden/>
    <w:rsid w:val="003C332E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3C332E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3C332E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3C332E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2"/>
    <w:rsid w:val="003C332E"/>
    <w:pPr>
      <w:keepNext/>
      <w:spacing w:before="240"/>
      <w:jc w:val="center"/>
    </w:pPr>
    <w:rPr>
      <w:b/>
    </w:rPr>
  </w:style>
  <w:style w:type="table" w:styleId="af4">
    <w:name w:val="Table Grid"/>
    <w:basedOn w:val="a2"/>
    <w:uiPriority w:val="39"/>
    <w:rsid w:val="003C332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Автонумератор в таблице"/>
    <w:basedOn w:val="2"/>
    <w:rsid w:val="003C332E"/>
    <w:pPr>
      <w:numPr>
        <w:numId w:val="7"/>
      </w:numPr>
      <w:snapToGrid w:val="0"/>
      <w:jc w:val="center"/>
    </w:pPr>
  </w:style>
  <w:style w:type="paragraph" w:styleId="af5">
    <w:name w:val="Document Map"/>
    <w:basedOn w:val="a0"/>
    <w:link w:val="af6"/>
    <w:semiHidden/>
    <w:rsid w:val="003C332E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3C332E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C33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tx1">
    <w:name w:val="tx1"/>
    <w:rsid w:val="00707DD3"/>
    <w:rPr>
      <w:b/>
      <w:bCs/>
    </w:rPr>
  </w:style>
  <w:style w:type="character" w:customStyle="1" w:styleId="10">
    <w:name w:val="Текст выноски Знак1"/>
    <w:basedOn w:val="a1"/>
    <w:uiPriority w:val="99"/>
    <w:semiHidden/>
    <w:rsid w:val="001A0ABF"/>
    <w:rPr>
      <w:rFonts w:ascii="Segoe UI" w:hAnsi="Segoe UI" w:cs="Segoe UI"/>
      <w:sz w:val="18"/>
      <w:szCs w:val="18"/>
      <w:lang w:eastAsia="en-US"/>
    </w:rPr>
  </w:style>
  <w:style w:type="character" w:customStyle="1" w:styleId="11">
    <w:name w:val="Схема документа Знак1"/>
    <w:basedOn w:val="a1"/>
    <w:uiPriority w:val="99"/>
    <w:semiHidden/>
    <w:rsid w:val="001A0ABF"/>
    <w:rPr>
      <w:rFonts w:ascii="Segoe UI" w:hAnsi="Segoe UI" w:cs="Segoe U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С. Объедкова</dc:creator>
  <cp:keywords/>
  <dc:description/>
  <cp:lastModifiedBy>chuglaeva@gmail.com</cp:lastModifiedBy>
  <cp:revision>2</cp:revision>
  <cp:lastPrinted>2024-10-24T13:48:00Z</cp:lastPrinted>
  <dcterms:created xsi:type="dcterms:W3CDTF">2024-10-24T13:49:00Z</dcterms:created>
  <dcterms:modified xsi:type="dcterms:W3CDTF">2024-10-24T13:49:00Z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00:01:18</vt:lpwstr>
  </property>
  <property fmtid="{D5CDD505-2E9C-101B-9397-08002B2CF9AE}" pid="3" name="Сборка ПКЗО">
    <vt:lpwstr>5.5.4</vt:lpwstr>
  </property>
  <property fmtid="{D5CDD505-2E9C-101B-9397-08002B2CF9AE}" pid="4" name="Версия набора шаблонов">
    <vt:lpwstr>3.0</vt:lpwstr>
  </property>
</Properties>
</file>