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D2525" w14:textId="70F54237" w:rsidR="00CC4AEF" w:rsidRPr="00FF6F3C" w:rsidRDefault="00FF6F3C" w:rsidP="00FF6F3C">
      <w:pPr>
        <w:pageBreakBefore/>
        <w:ind w:left="5234" w:firstLine="3970"/>
        <w:jc w:val="right"/>
        <w:rPr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</w:t>
      </w:r>
      <w:r w:rsidR="00CC4AEF" w:rsidRPr="00FF6F3C">
        <w:rPr>
          <w:bCs/>
          <w:sz w:val="22"/>
          <w:szCs w:val="22"/>
        </w:rPr>
        <w:t xml:space="preserve">Приложение </w:t>
      </w:r>
      <w:r w:rsidRPr="00FF6F3C">
        <w:rPr>
          <w:bCs/>
          <w:sz w:val="22"/>
          <w:szCs w:val="22"/>
        </w:rPr>
        <w:t>№3</w:t>
      </w:r>
    </w:p>
    <w:p w14:paraId="07D70B8F" w14:textId="77777777" w:rsidR="00CC4AEF" w:rsidRPr="00D238E6" w:rsidRDefault="00CC4AEF" w:rsidP="00FF6F3C">
      <w:pPr>
        <w:ind w:left="6650" w:firstLine="4678"/>
        <w:jc w:val="right"/>
        <w:rPr>
          <w:b w:val="0"/>
          <w:bCs/>
          <w:sz w:val="22"/>
          <w:szCs w:val="22"/>
        </w:rPr>
      </w:pPr>
      <w:r w:rsidRPr="00D238E6">
        <w:rPr>
          <w:b w:val="0"/>
          <w:bCs/>
          <w:sz w:val="22"/>
          <w:szCs w:val="22"/>
        </w:rPr>
        <w:t>к постановлению администрации</w:t>
      </w:r>
    </w:p>
    <w:p w14:paraId="5FE31E07" w14:textId="5377FDD2" w:rsidR="00CC4AEF" w:rsidRPr="00BF7F65" w:rsidRDefault="0018460C" w:rsidP="00FF6F3C">
      <w:pPr>
        <w:ind w:left="4678"/>
        <w:jc w:val="right"/>
        <w:rPr>
          <w:b w:val="0"/>
          <w:sz w:val="22"/>
          <w:szCs w:val="22"/>
        </w:rPr>
      </w:pPr>
      <w:r w:rsidRPr="0018460C">
        <w:rPr>
          <w:b w:val="0"/>
          <w:bCs/>
          <w:sz w:val="22"/>
          <w:szCs w:val="22"/>
        </w:rPr>
        <w:t>Ромодановского</w:t>
      </w:r>
      <w:r w:rsidR="00CC4AEF" w:rsidRPr="003B5E84">
        <w:rPr>
          <w:b w:val="0"/>
          <w:sz w:val="22"/>
          <w:szCs w:val="22"/>
        </w:rPr>
        <w:t xml:space="preserve"> муниципального</w:t>
      </w:r>
      <w:r w:rsidR="00CC4AEF" w:rsidRPr="00BF7F65">
        <w:rPr>
          <w:b w:val="0"/>
          <w:bCs/>
          <w:sz w:val="22"/>
          <w:szCs w:val="22"/>
        </w:rPr>
        <w:t xml:space="preserve"> района</w:t>
      </w:r>
      <w:r w:rsidR="00CC4AEF" w:rsidRPr="00BF7F65">
        <w:rPr>
          <w:b w:val="0"/>
          <w:sz w:val="22"/>
          <w:szCs w:val="22"/>
        </w:rPr>
        <w:t xml:space="preserve"> </w:t>
      </w:r>
    </w:p>
    <w:p w14:paraId="2703CB69" w14:textId="77777777" w:rsidR="00CC4AEF" w:rsidRPr="00BF7F65" w:rsidRDefault="00CC4AEF" w:rsidP="00FF6F3C">
      <w:pPr>
        <w:ind w:left="4678"/>
        <w:jc w:val="right"/>
        <w:rPr>
          <w:b w:val="0"/>
          <w:sz w:val="22"/>
          <w:szCs w:val="22"/>
        </w:rPr>
      </w:pPr>
      <w:r w:rsidRPr="00BF7F65">
        <w:rPr>
          <w:b w:val="0"/>
          <w:sz w:val="22"/>
          <w:szCs w:val="22"/>
        </w:rPr>
        <w:t>Республики Мордовия</w:t>
      </w:r>
    </w:p>
    <w:p w14:paraId="579F3EF4" w14:textId="7BCF278A" w:rsidR="00CC4AEF" w:rsidRDefault="00CC4AEF" w:rsidP="00FF6F3C">
      <w:pPr>
        <w:ind w:left="284"/>
        <w:jc w:val="right"/>
        <w:rPr>
          <w:b w:val="0"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                                   </w:t>
      </w:r>
      <w:r w:rsidRPr="00D238E6">
        <w:rPr>
          <w:b w:val="0"/>
          <w:bCs/>
          <w:sz w:val="22"/>
          <w:szCs w:val="22"/>
        </w:rPr>
        <w:t xml:space="preserve">от </w:t>
      </w:r>
      <w:r>
        <w:rPr>
          <w:b w:val="0"/>
          <w:bCs/>
          <w:sz w:val="22"/>
          <w:szCs w:val="22"/>
        </w:rPr>
        <w:t>«</w:t>
      </w:r>
      <w:r w:rsidR="00FF6F3C">
        <w:rPr>
          <w:b w:val="0"/>
          <w:bCs/>
          <w:sz w:val="22"/>
          <w:szCs w:val="22"/>
        </w:rPr>
        <w:t>24</w:t>
      </w:r>
      <w:r>
        <w:rPr>
          <w:b w:val="0"/>
          <w:bCs/>
          <w:sz w:val="22"/>
          <w:szCs w:val="22"/>
        </w:rPr>
        <w:t>»</w:t>
      </w:r>
      <w:r w:rsidR="00FF6F3C">
        <w:rPr>
          <w:b w:val="0"/>
          <w:bCs/>
          <w:sz w:val="22"/>
          <w:szCs w:val="22"/>
        </w:rPr>
        <w:t xml:space="preserve"> октября</w:t>
      </w:r>
      <w:r>
        <w:rPr>
          <w:b w:val="0"/>
          <w:bCs/>
          <w:sz w:val="22"/>
          <w:szCs w:val="22"/>
        </w:rPr>
        <w:t xml:space="preserve"> 2024</w:t>
      </w:r>
      <w:r w:rsidRPr="00D238E6">
        <w:rPr>
          <w:b w:val="0"/>
          <w:bCs/>
          <w:sz w:val="22"/>
          <w:szCs w:val="22"/>
        </w:rPr>
        <w:t xml:space="preserve"> г. № </w:t>
      </w:r>
      <w:r w:rsidR="00FF6F3C">
        <w:rPr>
          <w:b w:val="0"/>
          <w:bCs/>
          <w:sz w:val="22"/>
          <w:szCs w:val="22"/>
        </w:rPr>
        <w:t>880</w:t>
      </w:r>
    </w:p>
    <w:p w14:paraId="133EFF3E" w14:textId="77777777" w:rsidR="00CC4AEF" w:rsidRDefault="00CC4AEF" w:rsidP="00FF6F3C">
      <w:pPr>
        <w:pStyle w:val="1"/>
        <w:jc w:val="right"/>
      </w:pPr>
    </w:p>
    <w:p w14:paraId="72D2B6E0" w14:textId="77777777" w:rsidR="00CC4AEF" w:rsidRDefault="00CC4AEF" w:rsidP="00FF6F3C">
      <w:pPr>
        <w:pStyle w:val="1"/>
        <w:jc w:val="right"/>
      </w:pPr>
    </w:p>
    <w:p w14:paraId="035B653D" w14:textId="77777777" w:rsidR="00FF6F3C" w:rsidRDefault="00FF6F3C" w:rsidP="00FF6F3C">
      <w:pPr>
        <w:pStyle w:val="1"/>
        <w:jc w:val="center"/>
      </w:pPr>
    </w:p>
    <w:p w14:paraId="18BEA8E9" w14:textId="1F07A541" w:rsidR="00CC4AEF" w:rsidRPr="0097609A" w:rsidRDefault="00CC4AEF" w:rsidP="00FF6F3C">
      <w:pPr>
        <w:pStyle w:val="1"/>
        <w:jc w:val="center"/>
        <w:rPr>
          <w:b/>
        </w:rPr>
      </w:pPr>
      <w:r w:rsidRPr="0097609A">
        <w:rPr>
          <w:b/>
        </w:rPr>
        <w:t>РАСЧЕТ ПЛАТЫ</w:t>
      </w:r>
    </w:p>
    <w:p w14:paraId="6562BE18" w14:textId="60A46D72" w:rsidR="00CC4AEF" w:rsidRPr="0097609A" w:rsidRDefault="00CC4AEF" w:rsidP="00FF6F3C">
      <w:pPr>
        <w:pStyle w:val="1"/>
        <w:jc w:val="center"/>
        <w:rPr>
          <w:b/>
          <w:bCs/>
          <w:szCs w:val="24"/>
          <w:shd w:val="clear" w:color="auto" w:fill="FFFFFF"/>
        </w:rPr>
      </w:pPr>
      <w:r w:rsidRPr="0097609A">
        <w:rPr>
          <w:b/>
          <w:bCs/>
          <w:szCs w:val="24"/>
        </w:rPr>
        <w:t xml:space="preserve">за публичный сервитут по объекту </w:t>
      </w:r>
      <w:r w:rsidRPr="0097609A">
        <w:rPr>
          <w:b/>
          <w:bCs/>
          <w:szCs w:val="24"/>
          <w:shd w:val="clear" w:color="auto" w:fill="FFFFFF"/>
        </w:rPr>
        <w:t>электросетевого хозяйства</w:t>
      </w:r>
    </w:p>
    <w:p w14:paraId="722A3A68" w14:textId="63169DF2" w:rsidR="00A171AD" w:rsidRDefault="00FF6F3C" w:rsidP="0018460C">
      <w:pPr>
        <w:pStyle w:val="1"/>
        <w:jc w:val="center"/>
        <w:rPr>
          <w:bCs/>
          <w:szCs w:val="24"/>
          <w:shd w:val="clear" w:color="auto" w:fill="FFFFFF"/>
        </w:rPr>
      </w:pPr>
      <w:r>
        <w:rPr>
          <w:bCs/>
          <w:szCs w:val="24"/>
          <w:shd w:val="clear" w:color="auto" w:fill="FFFFFF"/>
        </w:rPr>
        <w:t>«</w:t>
      </w:r>
      <w:r w:rsidR="0018460C" w:rsidRPr="0018460C">
        <w:rPr>
          <w:bCs/>
          <w:szCs w:val="24"/>
          <w:shd w:val="clear" w:color="auto" w:fill="FFFFFF"/>
        </w:rPr>
        <w:t xml:space="preserve">ВЛИ 0,4 </w:t>
      </w:r>
      <w:proofErr w:type="spellStart"/>
      <w:r w:rsidR="0018460C" w:rsidRPr="0018460C">
        <w:rPr>
          <w:bCs/>
          <w:szCs w:val="24"/>
          <w:shd w:val="clear" w:color="auto" w:fill="FFFFFF"/>
        </w:rPr>
        <w:t>кВ</w:t>
      </w:r>
      <w:proofErr w:type="spellEnd"/>
      <w:r w:rsidR="0018460C" w:rsidRPr="0018460C">
        <w:rPr>
          <w:bCs/>
          <w:szCs w:val="24"/>
          <w:shd w:val="clear" w:color="auto" w:fill="FFFFFF"/>
        </w:rPr>
        <w:t xml:space="preserve"> отпайка от опоры №11 ВЛ 0,4 </w:t>
      </w:r>
      <w:proofErr w:type="spellStart"/>
      <w:r w:rsidR="0018460C" w:rsidRPr="0018460C">
        <w:rPr>
          <w:bCs/>
          <w:szCs w:val="24"/>
          <w:shd w:val="clear" w:color="auto" w:fill="FFFFFF"/>
        </w:rPr>
        <w:t>кВ</w:t>
      </w:r>
      <w:proofErr w:type="spellEnd"/>
      <w:r w:rsidR="0018460C" w:rsidRPr="0018460C">
        <w:rPr>
          <w:bCs/>
          <w:szCs w:val="24"/>
          <w:shd w:val="clear" w:color="auto" w:fill="FFFFFF"/>
        </w:rPr>
        <w:t xml:space="preserve"> №1 от ТП №4/100 </w:t>
      </w:r>
      <w:proofErr w:type="spellStart"/>
      <w:r w:rsidR="0018460C" w:rsidRPr="0018460C">
        <w:rPr>
          <w:bCs/>
          <w:szCs w:val="24"/>
          <w:shd w:val="clear" w:color="auto" w:fill="FFFFFF"/>
        </w:rPr>
        <w:t>кВА</w:t>
      </w:r>
      <w:proofErr w:type="spellEnd"/>
      <w:r w:rsidR="0018460C" w:rsidRPr="0018460C">
        <w:rPr>
          <w:bCs/>
          <w:szCs w:val="24"/>
          <w:shd w:val="clear" w:color="auto" w:fill="FFFFFF"/>
        </w:rPr>
        <w:t xml:space="preserve"> с. Пятина (1 опора)</w:t>
      </w:r>
      <w:r>
        <w:rPr>
          <w:bCs/>
          <w:szCs w:val="24"/>
          <w:shd w:val="clear" w:color="auto" w:fill="FFFFFF"/>
        </w:rPr>
        <w:t>»</w:t>
      </w:r>
    </w:p>
    <w:p w14:paraId="6E20E57E" w14:textId="77777777" w:rsidR="0018460C" w:rsidRDefault="0018460C" w:rsidP="00CC4AEF">
      <w:pPr>
        <w:pStyle w:val="1"/>
      </w:pPr>
    </w:p>
    <w:p w14:paraId="61D3F317" w14:textId="77777777" w:rsidR="00CC4AEF" w:rsidRDefault="00CC4AEF" w:rsidP="00CC4AEF">
      <w:pPr>
        <w:ind w:firstLine="709"/>
        <w:jc w:val="both"/>
        <w:rPr>
          <w:b w:val="0"/>
          <w:bCs/>
          <w:sz w:val="24"/>
          <w:szCs w:val="24"/>
        </w:rPr>
      </w:pPr>
      <w:r w:rsidRPr="007F334A">
        <w:rPr>
          <w:b w:val="0"/>
          <w:bCs/>
          <w:sz w:val="24"/>
          <w:szCs w:val="24"/>
        </w:rPr>
        <w:t>Расчет платы за публичный сервитут в отношении земель, государственная собст</w:t>
      </w:r>
      <w:bookmarkStart w:id="0" w:name="_GoBack"/>
      <w:bookmarkEnd w:id="0"/>
      <w:r w:rsidRPr="007F334A">
        <w:rPr>
          <w:b w:val="0"/>
          <w:bCs/>
          <w:sz w:val="24"/>
          <w:szCs w:val="24"/>
        </w:rPr>
        <w:t>венность на которые не разграничена,</w:t>
      </w:r>
      <w:r>
        <w:rPr>
          <w:b w:val="0"/>
          <w:bCs/>
          <w:sz w:val="24"/>
          <w:szCs w:val="24"/>
        </w:rPr>
        <w:t xml:space="preserve"> определяется на основании Постановления Правительства Республики Мордовия от 15.03.2017 г № 187 «Об утверждении Правил определения размера платы по соглашению об установлении земельных участков, находящихся в государственной собственности Республики Мордовия, и земельных участков, государственная собственность на которых не разграничена» </w:t>
      </w:r>
      <w:r w:rsidRPr="007F334A">
        <w:rPr>
          <w:b w:val="0"/>
          <w:bCs/>
          <w:sz w:val="24"/>
          <w:szCs w:val="24"/>
        </w:rPr>
        <w:t>исчисляется по формуле:</w:t>
      </w:r>
    </w:p>
    <w:p w14:paraId="1B219D16" w14:textId="77777777" w:rsidR="00CC4AEF" w:rsidRPr="007F334A" w:rsidRDefault="00CC4AEF" w:rsidP="00CC4AEF">
      <w:pPr>
        <w:ind w:firstLine="709"/>
        <w:jc w:val="both"/>
        <w:rPr>
          <w:b w:val="0"/>
          <w:bCs/>
          <w:sz w:val="24"/>
          <w:szCs w:val="24"/>
        </w:rPr>
      </w:pPr>
    </w:p>
    <w:p w14:paraId="739425C3" w14:textId="77777777" w:rsidR="00CC4AEF" w:rsidRDefault="00CC4AEF" w:rsidP="00CC4AEF">
      <w:pPr>
        <w:jc w:val="both"/>
        <w:rPr>
          <w:b w:val="0"/>
          <w:bCs/>
          <w:sz w:val="24"/>
          <w:szCs w:val="24"/>
        </w:rPr>
      </w:pPr>
      <w:proofErr w:type="spellStart"/>
      <w:r w:rsidRPr="004D6B89">
        <w:rPr>
          <w:sz w:val="24"/>
          <w:szCs w:val="24"/>
        </w:rPr>
        <w:t>Р</w:t>
      </w:r>
      <w:r w:rsidRPr="004D6B89">
        <w:rPr>
          <w:sz w:val="24"/>
          <w:szCs w:val="24"/>
          <w:vertAlign w:val="subscript"/>
        </w:rPr>
        <w:t>п</w:t>
      </w:r>
      <w:proofErr w:type="spellEnd"/>
      <w:proofErr w:type="gramStart"/>
      <w:r w:rsidRPr="004D6B89">
        <w:rPr>
          <w:sz w:val="24"/>
          <w:szCs w:val="24"/>
        </w:rPr>
        <w:t>=(</w:t>
      </w:r>
      <w:proofErr w:type="gramEnd"/>
      <w:r w:rsidRPr="004D6B89">
        <w:rPr>
          <w:sz w:val="24"/>
          <w:szCs w:val="24"/>
        </w:rPr>
        <w:t xml:space="preserve">УПКС х </w:t>
      </w:r>
      <w:proofErr w:type="spellStart"/>
      <w:r w:rsidRPr="004D6B89">
        <w:rPr>
          <w:sz w:val="24"/>
          <w:szCs w:val="24"/>
        </w:rPr>
        <w:t>П</w:t>
      </w:r>
      <w:r w:rsidRPr="004D6B89">
        <w:rPr>
          <w:sz w:val="24"/>
          <w:szCs w:val="24"/>
          <w:vertAlign w:val="subscript"/>
        </w:rPr>
        <w:t>серв</w:t>
      </w:r>
      <w:proofErr w:type="spellEnd"/>
      <w:r w:rsidRPr="004D6B89">
        <w:rPr>
          <w:sz w:val="24"/>
          <w:szCs w:val="24"/>
        </w:rPr>
        <w:t>) х К,</w:t>
      </w:r>
      <w:r w:rsidRPr="007F334A">
        <w:rPr>
          <w:b w:val="0"/>
          <w:bCs/>
          <w:sz w:val="24"/>
          <w:szCs w:val="24"/>
        </w:rPr>
        <w:t xml:space="preserve"> где</w:t>
      </w:r>
    </w:p>
    <w:p w14:paraId="1579A2B4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</w:p>
    <w:p w14:paraId="7663866A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proofErr w:type="spellStart"/>
      <w:r w:rsidRPr="007F334A">
        <w:rPr>
          <w:b w:val="0"/>
          <w:bCs/>
          <w:sz w:val="24"/>
          <w:szCs w:val="24"/>
        </w:rPr>
        <w:t>Р</w:t>
      </w:r>
      <w:r w:rsidRPr="007F334A">
        <w:rPr>
          <w:b w:val="0"/>
          <w:bCs/>
          <w:sz w:val="24"/>
          <w:szCs w:val="24"/>
          <w:vertAlign w:val="subscript"/>
        </w:rPr>
        <w:t>п</w:t>
      </w:r>
      <w:proofErr w:type="spellEnd"/>
      <w:r w:rsidRPr="007F334A">
        <w:rPr>
          <w:b w:val="0"/>
          <w:bCs/>
          <w:sz w:val="24"/>
          <w:szCs w:val="24"/>
        </w:rPr>
        <w:t xml:space="preserve"> – размер платы за публичный сервитут, рублей в год;</w:t>
      </w:r>
    </w:p>
    <w:p w14:paraId="63288518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r w:rsidRPr="007F334A">
        <w:rPr>
          <w:b w:val="0"/>
          <w:bCs/>
          <w:sz w:val="24"/>
          <w:szCs w:val="24"/>
        </w:rPr>
        <w:t>УПКС – средний удельный показатель кадастровой стоимости земель по группам видов разрешенного использования, рублей;</w:t>
      </w:r>
    </w:p>
    <w:p w14:paraId="2486DBD6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proofErr w:type="gramStart"/>
      <w:r w:rsidRPr="007F334A">
        <w:rPr>
          <w:b w:val="0"/>
          <w:bCs/>
          <w:sz w:val="24"/>
          <w:szCs w:val="24"/>
        </w:rPr>
        <w:t>К  –</w:t>
      </w:r>
      <w:proofErr w:type="gramEnd"/>
      <w:r w:rsidRPr="007F334A">
        <w:rPr>
          <w:b w:val="0"/>
          <w:bCs/>
          <w:sz w:val="24"/>
          <w:szCs w:val="24"/>
        </w:rPr>
        <w:t xml:space="preserve"> коэффициент платы за публичный сервитут. В отношении земельного участка, находящегося в государственной или муниципальной собственности и не обремененного правами третьих лиц, коэффициент платы равен:</w:t>
      </w:r>
    </w:p>
    <w:p w14:paraId="64AC6CB8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r w:rsidRPr="007F334A">
        <w:rPr>
          <w:b w:val="0"/>
          <w:bCs/>
          <w:sz w:val="24"/>
          <w:szCs w:val="24"/>
        </w:rPr>
        <w:t>0,01% кадастровой стоимости земельного участка за каждый год его использования;</w:t>
      </w:r>
    </w:p>
    <w:p w14:paraId="45D3AFBA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proofErr w:type="spellStart"/>
      <w:r w:rsidRPr="007F334A">
        <w:rPr>
          <w:b w:val="0"/>
          <w:bCs/>
          <w:sz w:val="24"/>
          <w:szCs w:val="24"/>
        </w:rPr>
        <w:t>П</w:t>
      </w:r>
      <w:r w:rsidRPr="007F334A">
        <w:rPr>
          <w:b w:val="0"/>
          <w:bCs/>
          <w:sz w:val="24"/>
          <w:szCs w:val="24"/>
          <w:vertAlign w:val="subscript"/>
        </w:rPr>
        <w:t>серв</w:t>
      </w:r>
      <w:proofErr w:type="spellEnd"/>
      <w:r w:rsidRPr="007F334A">
        <w:rPr>
          <w:b w:val="0"/>
          <w:bCs/>
          <w:sz w:val="24"/>
          <w:szCs w:val="24"/>
        </w:rPr>
        <w:t xml:space="preserve"> – площадь части земельного участка (публичного сервитута), кв. м.</w:t>
      </w:r>
    </w:p>
    <w:p w14:paraId="65094716" w14:textId="77777777" w:rsidR="00CC4AEF" w:rsidRDefault="00CC4AEF" w:rsidP="00CC4AEF">
      <w:pPr>
        <w:pStyle w:val="1"/>
      </w:pPr>
    </w:p>
    <w:p w14:paraId="2FF91300" w14:textId="77777777" w:rsidR="00CC4AEF" w:rsidRDefault="00CC4AEF" w:rsidP="00CC4AEF">
      <w:pPr>
        <w:pStyle w:val="1"/>
      </w:pPr>
    </w:p>
    <w:p w14:paraId="015AB215" w14:textId="77777777" w:rsidR="00CC4AEF" w:rsidRDefault="00CC4AEF" w:rsidP="00CC4AEF">
      <w:pPr>
        <w:pStyle w:val="1"/>
      </w:pPr>
    </w:p>
    <w:p w14:paraId="0F6E8342" w14:textId="77777777" w:rsidR="00CC4AEF" w:rsidRDefault="00CC4AEF" w:rsidP="00CC4AEF">
      <w:pPr>
        <w:pStyle w:val="1"/>
      </w:pPr>
    </w:p>
    <w:p w14:paraId="1DAE343A" w14:textId="77777777" w:rsidR="00CC4AEF" w:rsidRDefault="00CC4AEF" w:rsidP="00CC4AEF">
      <w:pPr>
        <w:pStyle w:val="1"/>
      </w:pPr>
    </w:p>
    <w:p w14:paraId="3F164B5B" w14:textId="77777777" w:rsidR="00CC4AEF" w:rsidRDefault="00CC4AEF" w:rsidP="00CC4AEF">
      <w:pPr>
        <w:pStyle w:val="1"/>
      </w:pPr>
    </w:p>
    <w:p w14:paraId="5555BFAE" w14:textId="77777777" w:rsidR="00CC4AEF" w:rsidRDefault="00CC4AEF" w:rsidP="00CC4AEF">
      <w:pPr>
        <w:pStyle w:val="1"/>
      </w:pPr>
    </w:p>
    <w:p w14:paraId="55A761A8" w14:textId="77777777" w:rsidR="00CC4AEF" w:rsidRDefault="00CC4AEF" w:rsidP="00CC4AEF">
      <w:pPr>
        <w:pStyle w:val="1"/>
      </w:pPr>
    </w:p>
    <w:p w14:paraId="115A5602" w14:textId="77777777" w:rsidR="00CC4AEF" w:rsidRDefault="00CC4AEF" w:rsidP="00CC4AEF">
      <w:pPr>
        <w:pStyle w:val="1"/>
      </w:pPr>
    </w:p>
    <w:p w14:paraId="51A23463" w14:textId="77777777" w:rsidR="00CC4AEF" w:rsidRDefault="00CC4AEF" w:rsidP="00CC4AEF">
      <w:pPr>
        <w:pStyle w:val="1"/>
      </w:pPr>
    </w:p>
    <w:p w14:paraId="34E79807" w14:textId="77777777" w:rsidR="00CC4AEF" w:rsidRDefault="00CC4AEF" w:rsidP="00CC4AEF">
      <w:pPr>
        <w:jc w:val="both"/>
      </w:pPr>
      <w:r w:rsidRPr="002A3A8F">
        <w:t>Таблица 1. Расчет платы за публичный сервитут</w:t>
      </w:r>
    </w:p>
    <w:tbl>
      <w:tblPr>
        <w:tblW w:w="14560" w:type="dxa"/>
        <w:jc w:val="center"/>
        <w:tblLook w:val="04A0" w:firstRow="1" w:lastRow="0" w:firstColumn="1" w:lastColumn="0" w:noHBand="0" w:noVBand="1"/>
      </w:tblPr>
      <w:tblGrid>
        <w:gridCol w:w="377"/>
        <w:gridCol w:w="2411"/>
        <w:gridCol w:w="1654"/>
        <w:gridCol w:w="1623"/>
        <w:gridCol w:w="1466"/>
        <w:gridCol w:w="890"/>
        <w:gridCol w:w="1268"/>
        <w:gridCol w:w="1347"/>
        <w:gridCol w:w="1220"/>
        <w:gridCol w:w="1152"/>
        <w:gridCol w:w="1152"/>
      </w:tblGrid>
      <w:tr w:rsidR="009B677A" w:rsidRPr="00E640F3" w14:paraId="6AE596D1" w14:textId="77777777" w:rsidTr="00A623BE">
        <w:trPr>
          <w:trHeight w:val="1554"/>
          <w:tblHeader/>
          <w:jc w:val="center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080E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№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CDCF" w14:textId="77777777" w:rsidR="00CC4AEF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Кадастровый</w:t>
            </w:r>
          </w:p>
          <w:p w14:paraId="05417E68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 xml:space="preserve"> номер ЗУ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0717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Местоположение объекта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D6BF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Категория земель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2B9D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F1C9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 xml:space="preserve">Площадь ЗУ, </w:t>
            </w:r>
            <w:proofErr w:type="spellStart"/>
            <w:r w:rsidRPr="00C748D5">
              <w:rPr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9E5C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 xml:space="preserve">Площадь ЗУ в границах, обремененных публичным сервитутом, </w:t>
            </w:r>
            <w:proofErr w:type="spellStart"/>
            <w:r w:rsidRPr="00C748D5">
              <w:rPr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1075" w14:textId="77777777" w:rsidR="00CC4AEF" w:rsidRPr="00C748D5" w:rsidRDefault="00CC4AEF" w:rsidP="00EC130C">
            <w:pPr>
              <w:jc w:val="center"/>
              <w:rPr>
                <w:sz w:val="16"/>
                <w:szCs w:val="16"/>
                <w:vertAlign w:val="superscript"/>
              </w:rPr>
            </w:pPr>
            <w:r w:rsidRPr="00C748D5">
              <w:rPr>
                <w:sz w:val="16"/>
                <w:szCs w:val="16"/>
              </w:rPr>
              <w:t>Средний удельный показатель кадастровой стоимости земель по группам видов разрешенного использования, руб.</w:t>
            </w:r>
            <w:r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1499" w14:textId="77777777" w:rsidR="00CC4AEF" w:rsidRPr="00C748D5" w:rsidRDefault="00CC4AEF" w:rsidP="00EC130C">
            <w:pPr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Коэффициент</w:t>
            </w:r>
            <w:r w:rsidRPr="00C748D5">
              <w:rPr>
                <w:sz w:val="16"/>
                <w:szCs w:val="16"/>
              </w:rPr>
              <w:t xml:space="preserve"> платы за публичный сервитут</w:t>
            </w:r>
            <w:r>
              <w:rPr>
                <w:sz w:val="16"/>
                <w:szCs w:val="16"/>
              </w:rPr>
              <w:t>, %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FEFC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Размер платы за публичный сервитут в год, руб.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D560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Размер платы за публичный сервитут за 49 лет, руб.</w:t>
            </w:r>
          </w:p>
        </w:tc>
      </w:tr>
      <w:tr w:rsidR="009B677A" w:rsidRPr="00E640F3" w14:paraId="0B362082" w14:textId="77777777" w:rsidTr="00A623BE">
        <w:trPr>
          <w:trHeight w:val="106"/>
          <w:tblHeader/>
          <w:jc w:val="center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D30E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6EC4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3543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1FEE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F070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BFA5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F74E" w14:textId="17985843" w:rsidR="00CC4AEF" w:rsidRPr="00E640F3" w:rsidRDefault="00461804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476D" w14:textId="795CCCBE" w:rsidR="00CC4AEF" w:rsidRPr="00E640F3" w:rsidRDefault="00461804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DD24" w14:textId="05FE94E6" w:rsidR="00CC4AEF" w:rsidRPr="00E640F3" w:rsidRDefault="00461804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7EED" w14:textId="4E5D44C9" w:rsidR="00CC4AEF" w:rsidRPr="00E640F3" w:rsidRDefault="00461804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2390" w14:textId="77DA732B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1</w:t>
            </w:r>
            <w:r w:rsidR="00461804">
              <w:rPr>
                <w:sz w:val="16"/>
                <w:szCs w:val="16"/>
              </w:rPr>
              <w:t>1</w:t>
            </w:r>
          </w:p>
        </w:tc>
      </w:tr>
      <w:tr w:rsidR="0090139A" w:rsidRPr="00E640F3" w14:paraId="11B6A75E" w14:textId="77777777" w:rsidTr="00A623BE">
        <w:trPr>
          <w:trHeight w:val="510"/>
          <w:jc w:val="center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1CB5F" w14:textId="5B36132F" w:rsidR="0090139A" w:rsidRDefault="00A623BE" w:rsidP="00901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3E456" w14:textId="7FF1897A" w:rsidR="0090139A" w:rsidRPr="000F0525" w:rsidRDefault="000F0525" w:rsidP="0090139A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13:16:0214001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B9581" w14:textId="6C13AE88" w:rsidR="0090139A" w:rsidRPr="000F0525" w:rsidRDefault="000F0525" w:rsidP="0090139A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Республика Мордовия, Ромодановский район, с. Пятина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3CAC" w14:textId="5EDAE064" w:rsidR="0090139A" w:rsidRPr="000F0525" w:rsidRDefault="000F0525" w:rsidP="0090139A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Земли населённых пунктов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531E" w14:textId="77777777" w:rsidR="0090139A" w:rsidRPr="000F0525" w:rsidRDefault="0090139A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Неразграниченная</w:t>
            </w:r>
          </w:p>
          <w:p w14:paraId="674974B9" w14:textId="77777777" w:rsidR="0090139A" w:rsidRPr="000F0525" w:rsidRDefault="0090139A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государственная</w:t>
            </w:r>
          </w:p>
          <w:p w14:paraId="080FBA59" w14:textId="77777777" w:rsidR="0090139A" w:rsidRPr="000F0525" w:rsidRDefault="0090139A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собственность</w:t>
            </w:r>
          </w:p>
          <w:p w14:paraId="7D6B5EE8" w14:textId="77777777" w:rsidR="0090139A" w:rsidRPr="000F0525" w:rsidRDefault="0090139A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4F4FA" w14:textId="48A23F70" w:rsidR="0090139A" w:rsidRPr="00F63AF4" w:rsidRDefault="00284BBC" w:rsidP="0090139A">
            <w:pPr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6D6AF" w14:textId="17A25005" w:rsidR="0090139A" w:rsidRDefault="00E77DA0" w:rsidP="0090139A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6FCCD" w14:textId="68287923" w:rsidR="0090139A" w:rsidRDefault="00E77DA0" w:rsidP="0090139A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313,34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CF674" w14:textId="7531DCF1" w:rsidR="0090139A" w:rsidRPr="007657EE" w:rsidRDefault="0090139A" w:rsidP="0090139A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 w:rsidRPr="007657EE">
              <w:rPr>
                <w:b w:val="0"/>
                <w:bCs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77988" w14:textId="6CB4D9F7" w:rsidR="0090139A" w:rsidRDefault="00E77DA0" w:rsidP="0090139A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2</w:t>
            </w:r>
            <w:r w:rsidR="0090139A">
              <w:rPr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b w:val="0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E5BDA" w14:textId="428C8A6B" w:rsidR="0090139A" w:rsidRDefault="0090139A" w:rsidP="0090139A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1</w:t>
            </w:r>
            <w:r w:rsidR="00E77DA0">
              <w:rPr>
                <w:b w:val="0"/>
                <w:bCs/>
                <w:color w:val="000000"/>
                <w:sz w:val="16"/>
                <w:szCs w:val="16"/>
              </w:rPr>
              <w:t>19</w:t>
            </w:r>
            <w:r>
              <w:rPr>
                <w:b w:val="0"/>
                <w:bCs/>
                <w:color w:val="000000"/>
                <w:sz w:val="16"/>
                <w:szCs w:val="16"/>
              </w:rPr>
              <w:t>,</w:t>
            </w:r>
            <w:r w:rsidR="00E77DA0">
              <w:rPr>
                <w:b w:val="0"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A623BE" w:rsidRPr="00E640F3" w14:paraId="035658DA" w14:textId="77777777" w:rsidTr="00A623BE">
        <w:trPr>
          <w:trHeight w:val="300"/>
          <w:jc w:val="center"/>
        </w:trPr>
        <w:tc>
          <w:tcPr>
            <w:tcW w:w="8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18131C" w14:textId="77777777" w:rsidR="00A623BE" w:rsidRPr="00E640F3" w:rsidRDefault="00A623BE" w:rsidP="00A623BE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1C2E8" w14:textId="1ADD6BC5" w:rsidR="00A623BE" w:rsidRPr="00E640F3" w:rsidRDefault="00A623BE" w:rsidP="00A62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F1ECA" w14:textId="77777777" w:rsidR="00A623BE" w:rsidRPr="00E640F3" w:rsidRDefault="00A623BE" w:rsidP="00A623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D036C" w14:textId="77777777" w:rsidR="00A623BE" w:rsidRPr="009D7F74" w:rsidRDefault="00A623BE" w:rsidP="00A623BE">
            <w:pPr>
              <w:jc w:val="center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9307C" w14:textId="7A9BD55F" w:rsidR="00A623BE" w:rsidRPr="00A623BE" w:rsidRDefault="00A623BE" w:rsidP="00A623BE">
            <w:pPr>
              <w:jc w:val="center"/>
              <w:rPr>
                <w:sz w:val="16"/>
                <w:szCs w:val="16"/>
              </w:rPr>
            </w:pPr>
            <w:r w:rsidRPr="00A623BE">
              <w:rPr>
                <w:color w:val="000000"/>
                <w:sz w:val="16"/>
                <w:szCs w:val="16"/>
              </w:rPr>
              <w:t>2,44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5CE40" w14:textId="386E1FCD" w:rsidR="00A623BE" w:rsidRPr="00A623BE" w:rsidRDefault="00A623BE" w:rsidP="00A623BE">
            <w:pPr>
              <w:jc w:val="center"/>
              <w:rPr>
                <w:sz w:val="16"/>
                <w:szCs w:val="16"/>
              </w:rPr>
            </w:pPr>
            <w:r w:rsidRPr="00A623BE">
              <w:rPr>
                <w:color w:val="000000"/>
                <w:sz w:val="16"/>
                <w:szCs w:val="16"/>
              </w:rPr>
              <w:t>119,75</w:t>
            </w:r>
          </w:p>
        </w:tc>
      </w:tr>
    </w:tbl>
    <w:p w14:paraId="229B5061" w14:textId="77777777" w:rsidR="00CC4AEF" w:rsidRPr="002A3A8F" w:rsidRDefault="00CC4AEF" w:rsidP="00CC4AEF">
      <w:pPr>
        <w:jc w:val="both"/>
      </w:pPr>
    </w:p>
    <w:p w14:paraId="3B676105" w14:textId="21FB2A45" w:rsidR="00CC4AEF" w:rsidRPr="00FB550E" w:rsidRDefault="00CC4AEF" w:rsidP="00CC4AEF">
      <w:pPr>
        <w:jc w:val="both"/>
        <w:rPr>
          <w:b w:val="0"/>
          <w:bCs/>
          <w:sz w:val="20"/>
        </w:rPr>
      </w:pPr>
      <w:r w:rsidRPr="00FB550E">
        <w:rPr>
          <w:b w:val="0"/>
          <w:bCs/>
          <w:vertAlign w:val="superscript"/>
        </w:rPr>
        <w:t>1</w:t>
      </w:r>
      <w:r w:rsidRPr="00FB550E">
        <w:rPr>
          <w:b w:val="0"/>
          <w:bCs/>
          <w:sz w:val="20"/>
        </w:rPr>
        <w:t>–средний УПКС земель на территории Республики Мордовия, утвержденный Постановлением Правительства Республики Мордовия от 22.03.2023 № 140. Применяемый сегмент по Постановлению - 3 - «Общественное использование объектов»</w:t>
      </w:r>
    </w:p>
    <w:p w14:paraId="0801D71C" w14:textId="4AD20003" w:rsidR="00CC4AEF" w:rsidRPr="00FB550E" w:rsidRDefault="00CC4AEF" w:rsidP="00CC4AEF">
      <w:pPr>
        <w:jc w:val="both"/>
        <w:rPr>
          <w:b w:val="0"/>
          <w:bCs/>
          <w:sz w:val="20"/>
        </w:rPr>
      </w:pPr>
      <w:r w:rsidRPr="00FB550E">
        <w:rPr>
          <w:b w:val="0"/>
          <w:bCs/>
          <w:vertAlign w:val="superscript"/>
        </w:rPr>
        <w:t>2</w:t>
      </w:r>
      <w:r w:rsidRPr="00FB550E">
        <w:rPr>
          <w:b w:val="0"/>
          <w:bCs/>
          <w:sz w:val="20"/>
        </w:rPr>
        <w:t>– коэффициент платы з</w:t>
      </w:r>
      <w:r w:rsidR="002647F7">
        <w:rPr>
          <w:b w:val="0"/>
          <w:bCs/>
          <w:sz w:val="20"/>
        </w:rPr>
        <w:t>а</w:t>
      </w:r>
      <w:r w:rsidRPr="00FB550E">
        <w:rPr>
          <w:b w:val="0"/>
          <w:bCs/>
          <w:sz w:val="20"/>
        </w:rPr>
        <w:t xml:space="preserve"> публичный сервитут, утвержденный Постановлением Правительства Республики Мордовия № 187 от 15.03.2017 г. Коэффициент по Постановлению – 0,01 % кадастровой стоимости за каждый год его использования</w:t>
      </w:r>
    </w:p>
    <w:p w14:paraId="49A5FBED" w14:textId="77777777" w:rsidR="00CC4AEF" w:rsidRDefault="00CC4AEF" w:rsidP="00CC4AEF">
      <w:pPr>
        <w:pStyle w:val="1"/>
      </w:pPr>
    </w:p>
    <w:p w14:paraId="7FBE9A1F" w14:textId="77777777" w:rsidR="00CC4AEF" w:rsidRDefault="00CC4AEF" w:rsidP="00CC4AEF">
      <w:pPr>
        <w:pStyle w:val="1"/>
      </w:pPr>
    </w:p>
    <w:p w14:paraId="0F1CCCE4" w14:textId="77777777" w:rsidR="00647B3A" w:rsidRDefault="00647B3A" w:rsidP="00647B3A">
      <w:r>
        <w:t>Реквизиты для оплаты публичного сервитута:</w:t>
      </w:r>
    </w:p>
    <w:p w14:paraId="5EECEEFD" w14:textId="77777777" w:rsidR="00647B3A" w:rsidRDefault="00647B3A" w:rsidP="00647B3A">
      <w:r>
        <w:t>в отношении земельных участков - неразграниченная государственная собственность</w:t>
      </w:r>
    </w:p>
    <w:p w14:paraId="0D5A34A1" w14:textId="77777777" w:rsidR="00647B3A" w:rsidRDefault="00647B3A" w:rsidP="00647B3A"/>
    <w:p w14:paraId="58A1C081" w14:textId="77777777" w:rsidR="00647B3A" w:rsidRPr="00647B3A" w:rsidRDefault="00647B3A" w:rsidP="00647B3A">
      <w:pPr>
        <w:rPr>
          <w:b w:val="0"/>
        </w:rPr>
      </w:pPr>
      <w:r w:rsidRPr="00647B3A">
        <w:rPr>
          <w:b w:val="0"/>
        </w:rPr>
        <w:t xml:space="preserve">счет Управления федерального казначейства по РМ </w:t>
      </w:r>
    </w:p>
    <w:p w14:paraId="506301A9" w14:textId="77777777" w:rsidR="00647B3A" w:rsidRPr="00647B3A" w:rsidRDefault="00647B3A" w:rsidP="00647B3A">
      <w:pPr>
        <w:rPr>
          <w:b w:val="0"/>
        </w:rPr>
      </w:pPr>
      <w:r w:rsidRPr="00647B3A">
        <w:rPr>
          <w:b w:val="0"/>
        </w:rPr>
        <w:t>(Администрация Ромодановского муниципального района Республики Мордовия);</w:t>
      </w:r>
    </w:p>
    <w:p w14:paraId="01438059" w14:textId="77777777" w:rsidR="00647B3A" w:rsidRPr="00647B3A" w:rsidRDefault="00647B3A" w:rsidP="00647B3A">
      <w:pPr>
        <w:rPr>
          <w:b w:val="0"/>
        </w:rPr>
      </w:pPr>
      <w:r w:rsidRPr="00647B3A">
        <w:rPr>
          <w:b w:val="0"/>
        </w:rPr>
        <w:t xml:space="preserve">Единый казначейский счет </w:t>
      </w:r>
      <w:proofErr w:type="gramStart"/>
      <w:r w:rsidRPr="00647B3A">
        <w:rPr>
          <w:b w:val="0"/>
        </w:rPr>
        <w:t>03100643000000010900;  л</w:t>
      </w:r>
      <w:proofErr w:type="gramEnd"/>
      <w:r w:rsidRPr="00647B3A">
        <w:rPr>
          <w:b w:val="0"/>
        </w:rPr>
        <w:t xml:space="preserve">/с 04093013800; отделение НБ Республики Мордовия БАНКА РОССИИ//УФК по Республике Мордовия </w:t>
      </w:r>
      <w:proofErr w:type="spellStart"/>
      <w:r w:rsidRPr="00647B3A">
        <w:rPr>
          <w:b w:val="0"/>
        </w:rPr>
        <w:t>г.Саранск</w:t>
      </w:r>
      <w:proofErr w:type="spellEnd"/>
    </w:p>
    <w:p w14:paraId="159F828B" w14:textId="77777777" w:rsidR="00647B3A" w:rsidRPr="00647B3A" w:rsidRDefault="00647B3A" w:rsidP="00647B3A">
      <w:pPr>
        <w:rPr>
          <w:b w:val="0"/>
        </w:rPr>
      </w:pPr>
      <w:r w:rsidRPr="00647B3A">
        <w:rPr>
          <w:b w:val="0"/>
        </w:rPr>
        <w:t>БИК 018952501;</w:t>
      </w:r>
    </w:p>
    <w:p w14:paraId="235FC86B" w14:textId="77777777" w:rsidR="00647B3A" w:rsidRPr="00647B3A" w:rsidRDefault="00647B3A" w:rsidP="00647B3A">
      <w:pPr>
        <w:rPr>
          <w:b w:val="0"/>
        </w:rPr>
      </w:pPr>
      <w:r w:rsidRPr="00647B3A">
        <w:rPr>
          <w:b w:val="0"/>
        </w:rPr>
        <w:t xml:space="preserve">Кор/с 40102810345370000076; </w:t>
      </w:r>
    </w:p>
    <w:p w14:paraId="2C987F83" w14:textId="77777777" w:rsidR="00647B3A" w:rsidRPr="00647B3A" w:rsidRDefault="00647B3A" w:rsidP="00647B3A">
      <w:pPr>
        <w:rPr>
          <w:b w:val="0"/>
        </w:rPr>
      </w:pPr>
      <w:r w:rsidRPr="00647B3A">
        <w:rPr>
          <w:b w:val="0"/>
        </w:rPr>
        <w:t xml:space="preserve">ОКТМО 89640402; </w:t>
      </w:r>
    </w:p>
    <w:p w14:paraId="19725CCF" w14:textId="71607D1F" w:rsidR="00A7508A" w:rsidRPr="00647B3A" w:rsidRDefault="00647B3A" w:rsidP="00647B3A">
      <w:pPr>
        <w:rPr>
          <w:b w:val="0"/>
        </w:rPr>
      </w:pPr>
      <w:r w:rsidRPr="00647B3A">
        <w:rPr>
          <w:b w:val="0"/>
        </w:rPr>
        <w:t>КБК (код бюджетной классификации) – 90011105410050000120.</w:t>
      </w:r>
    </w:p>
    <w:sectPr w:rsidR="00A7508A" w:rsidRPr="00647B3A" w:rsidSect="00CC4AEF">
      <w:pgSz w:w="16838" w:h="11906" w:orient="landscape"/>
      <w:pgMar w:top="1701" w:right="1134" w:bottom="850" w:left="1134" w:header="708" w:footer="708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CDAB8" w14:textId="77777777" w:rsidR="00A97567" w:rsidRDefault="00A97567" w:rsidP="00647B3A">
      <w:r>
        <w:separator/>
      </w:r>
    </w:p>
  </w:endnote>
  <w:endnote w:type="continuationSeparator" w:id="0">
    <w:p w14:paraId="005C9FCF" w14:textId="77777777" w:rsidR="00A97567" w:rsidRDefault="00A97567" w:rsidP="00647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1023D" w14:textId="77777777" w:rsidR="00A97567" w:rsidRDefault="00A97567" w:rsidP="00647B3A">
      <w:r>
        <w:separator/>
      </w:r>
    </w:p>
  </w:footnote>
  <w:footnote w:type="continuationSeparator" w:id="0">
    <w:p w14:paraId="7F8A2503" w14:textId="77777777" w:rsidR="00A97567" w:rsidRDefault="00A97567" w:rsidP="00647B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3F"/>
    <w:rsid w:val="000F0525"/>
    <w:rsid w:val="00126046"/>
    <w:rsid w:val="00144CB9"/>
    <w:rsid w:val="0018460C"/>
    <w:rsid w:val="002032B9"/>
    <w:rsid w:val="002647F7"/>
    <w:rsid w:val="00284377"/>
    <w:rsid w:val="00284BBC"/>
    <w:rsid w:val="002F7144"/>
    <w:rsid w:val="00300752"/>
    <w:rsid w:val="003B5E84"/>
    <w:rsid w:val="004612CB"/>
    <w:rsid w:val="00461804"/>
    <w:rsid w:val="005E073F"/>
    <w:rsid w:val="00647B3A"/>
    <w:rsid w:val="006A1B90"/>
    <w:rsid w:val="0078727D"/>
    <w:rsid w:val="008C7E14"/>
    <w:rsid w:val="0090139A"/>
    <w:rsid w:val="0097609A"/>
    <w:rsid w:val="009B677A"/>
    <w:rsid w:val="00A12951"/>
    <w:rsid w:val="00A171AD"/>
    <w:rsid w:val="00A319D9"/>
    <w:rsid w:val="00A623BE"/>
    <w:rsid w:val="00A7508A"/>
    <w:rsid w:val="00A97567"/>
    <w:rsid w:val="00AE788A"/>
    <w:rsid w:val="00B33A76"/>
    <w:rsid w:val="00BA35D6"/>
    <w:rsid w:val="00C153B8"/>
    <w:rsid w:val="00C54D86"/>
    <w:rsid w:val="00CC4AEF"/>
    <w:rsid w:val="00D94CD8"/>
    <w:rsid w:val="00DA06E7"/>
    <w:rsid w:val="00DC2307"/>
    <w:rsid w:val="00DF3DB8"/>
    <w:rsid w:val="00E23568"/>
    <w:rsid w:val="00E6705C"/>
    <w:rsid w:val="00E77DA0"/>
    <w:rsid w:val="00EA3164"/>
    <w:rsid w:val="00F62F12"/>
    <w:rsid w:val="00F63AF4"/>
    <w:rsid w:val="00FE07C0"/>
    <w:rsid w:val="00FF1A0B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F5014"/>
  <w15:chartTrackingRefBased/>
  <w15:docId w15:val="{B87E90B3-AB00-4DCB-B73E-D1645CB1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AEF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C4AEF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ru-RU"/>
      <w14:ligatures w14:val="none"/>
    </w:rPr>
  </w:style>
  <w:style w:type="paragraph" w:styleId="a3">
    <w:name w:val="header"/>
    <w:basedOn w:val="a"/>
    <w:link w:val="a4"/>
    <w:uiPriority w:val="99"/>
    <w:unhideWhenUsed/>
    <w:rsid w:val="00647B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7B3A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647B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7B3A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styleId="a7">
    <w:name w:val="Balloon Text"/>
    <w:basedOn w:val="a"/>
    <w:link w:val="a8"/>
    <w:uiPriority w:val="99"/>
    <w:semiHidden/>
    <w:unhideWhenUsed/>
    <w:rsid w:val="0097609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609A"/>
    <w:rPr>
      <w:rFonts w:ascii="Segoe UI" w:eastAsia="Times New Roman" w:hAnsi="Segoe UI" w:cs="Segoe UI"/>
      <w:b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Малюга Татьяна Сергеевна</dc:creator>
  <cp:keywords/>
  <dc:description/>
  <cp:lastModifiedBy>chuglaeva@gmail.com</cp:lastModifiedBy>
  <cp:revision>3</cp:revision>
  <cp:lastPrinted>2024-10-24T12:29:00Z</cp:lastPrinted>
  <dcterms:created xsi:type="dcterms:W3CDTF">2024-10-24T09:01:00Z</dcterms:created>
  <dcterms:modified xsi:type="dcterms:W3CDTF">2024-10-24T12:32:00Z</dcterms:modified>
</cp:coreProperties>
</file>