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C16" w:rsidRDefault="003E1C16" w:rsidP="00A86C23">
      <w:pPr>
        <w:pStyle w:val="1"/>
        <w:ind w:left="6237"/>
        <w:rPr>
          <w:rStyle w:val="layout"/>
          <w:b/>
          <w:sz w:val="24"/>
          <w:szCs w:val="24"/>
        </w:rPr>
      </w:pPr>
      <w:r w:rsidRPr="003E1C16">
        <w:rPr>
          <w:rStyle w:val="layout"/>
          <w:b/>
          <w:sz w:val="24"/>
          <w:szCs w:val="24"/>
        </w:rPr>
        <w:t xml:space="preserve">Приложение №1 </w:t>
      </w:r>
    </w:p>
    <w:p w:rsidR="003E1C16" w:rsidRDefault="00F76990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</w:t>
      </w:r>
      <w:r w:rsidR="003E1C16" w:rsidRPr="003E1C16">
        <w:rPr>
          <w:rStyle w:val="layout"/>
          <w:sz w:val="24"/>
          <w:szCs w:val="24"/>
        </w:rPr>
        <w:t>постановлению администрации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>Ромодановского муниципального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>от «</w:t>
      </w:r>
      <w:r w:rsidR="00F76990">
        <w:rPr>
          <w:rStyle w:val="layout"/>
          <w:sz w:val="24"/>
          <w:szCs w:val="24"/>
        </w:rPr>
        <w:t>20</w:t>
      </w:r>
      <w:r w:rsidRPr="003E1C16">
        <w:rPr>
          <w:rStyle w:val="layout"/>
          <w:sz w:val="24"/>
          <w:szCs w:val="24"/>
        </w:rPr>
        <w:t xml:space="preserve">» </w:t>
      </w:r>
      <w:r w:rsidR="00A86C23">
        <w:rPr>
          <w:rStyle w:val="layout"/>
          <w:sz w:val="24"/>
          <w:szCs w:val="24"/>
        </w:rPr>
        <w:t>сентября</w:t>
      </w:r>
      <w:r w:rsidRPr="003E1C16">
        <w:rPr>
          <w:rStyle w:val="layout"/>
          <w:sz w:val="24"/>
          <w:szCs w:val="24"/>
        </w:rPr>
        <w:t xml:space="preserve"> 2024 г. № </w:t>
      </w:r>
      <w:r w:rsidR="00F76990">
        <w:rPr>
          <w:rStyle w:val="layout"/>
          <w:sz w:val="24"/>
          <w:szCs w:val="24"/>
        </w:rPr>
        <w:t>766</w:t>
      </w:r>
      <w:r w:rsidR="00A86C23">
        <w:rPr>
          <w:rStyle w:val="layout"/>
          <w:sz w:val="24"/>
          <w:szCs w:val="24"/>
        </w:rPr>
        <w:t xml:space="preserve">  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Перечень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публичный сервитут и его границы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tbl>
      <w:tblPr>
        <w:tblStyle w:val="af4"/>
        <w:tblW w:w="8773" w:type="dxa"/>
        <w:tblLayout w:type="fixed"/>
        <w:tblLook w:val="04A0" w:firstRow="1" w:lastRow="0" w:firstColumn="1" w:lastColumn="0" w:noHBand="0" w:noVBand="1"/>
      </w:tblPr>
      <w:tblGrid>
        <w:gridCol w:w="2515"/>
        <w:gridCol w:w="6258"/>
      </w:tblGrid>
      <w:tr w:rsidR="009607BB" w:rsidRPr="00DD5BC1" w:rsidTr="005A6515">
        <w:trPr>
          <w:trHeight w:val="404"/>
        </w:trPr>
        <w:tc>
          <w:tcPr>
            <w:tcW w:w="2515" w:type="dxa"/>
            <w:hideMark/>
          </w:tcPr>
          <w:p w:rsidR="009607BB" w:rsidRPr="00DD5BC1" w:rsidRDefault="009607BB" w:rsidP="005A6515">
            <w:pPr>
              <w:jc w:val="center"/>
              <w:rPr>
                <w:b/>
                <w:bCs/>
              </w:rPr>
            </w:pPr>
            <w:r w:rsidRPr="00DD5BC1">
              <w:rPr>
                <w:b/>
                <w:bCs/>
              </w:rPr>
              <w:t xml:space="preserve">Кадастровый номер земельного участка </w:t>
            </w:r>
          </w:p>
        </w:tc>
        <w:tc>
          <w:tcPr>
            <w:tcW w:w="6258" w:type="dxa"/>
            <w:hideMark/>
          </w:tcPr>
          <w:p w:rsidR="009607BB" w:rsidRPr="00DD5BC1" w:rsidRDefault="009607BB" w:rsidP="005A6515">
            <w:pPr>
              <w:rPr>
                <w:b/>
                <w:bCs/>
              </w:rPr>
            </w:pPr>
            <w:r w:rsidRPr="00C500AC">
              <w:rPr>
                <w:b/>
                <w:bCs/>
              </w:rPr>
              <w:t>Адрес, иное описание местоположения земельного участка (участков), в отношении которого испрашивается публичный сервитут:</w:t>
            </w:r>
          </w:p>
        </w:tc>
      </w:tr>
      <w:tr w:rsidR="0039753F" w:rsidRPr="006475A8" w:rsidTr="005A651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spacing w:line="240" w:lineRule="auto"/>
              <w:rPr>
                <w:color w:val="000000"/>
                <w:lang w:eastAsia="ru-RU"/>
              </w:rPr>
            </w:pPr>
            <w:r w:rsidRPr="0039753F">
              <w:rPr>
                <w:color w:val="000000"/>
              </w:rPr>
              <w:t>13:16:0000000:164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</w:t>
            </w:r>
          </w:p>
        </w:tc>
      </w:tr>
      <w:tr w:rsidR="0039753F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13:16:0000000:164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</w:t>
            </w:r>
          </w:p>
        </w:tc>
      </w:tr>
      <w:tr w:rsidR="0039753F" w:rsidRPr="006475A8" w:rsidTr="005A6515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13:16:0000000:90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</w:t>
            </w:r>
          </w:p>
        </w:tc>
      </w:tr>
      <w:tr w:rsidR="0039753F" w:rsidRPr="006475A8" w:rsidTr="005A6515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 xml:space="preserve">Республика Мордовия, Ромодановский район, </w:t>
            </w:r>
            <w:proofErr w:type="spellStart"/>
            <w:r w:rsidRPr="0039753F">
              <w:rPr>
                <w:color w:val="000000"/>
              </w:rPr>
              <w:t>Липкинское</w:t>
            </w:r>
            <w:proofErr w:type="spellEnd"/>
            <w:r w:rsidRPr="0039753F">
              <w:rPr>
                <w:color w:val="000000"/>
              </w:rPr>
              <w:t xml:space="preserve"> сельское поселение, п. Липки</w:t>
            </w:r>
          </w:p>
        </w:tc>
      </w:tr>
      <w:tr w:rsidR="0039753F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13:16:0410001:1004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Центральная, д. 1, кв. 3</w:t>
            </w:r>
          </w:p>
        </w:tc>
      </w:tr>
      <w:tr w:rsidR="0039753F" w:rsidRPr="006475A8" w:rsidTr="009509C4">
        <w:trPr>
          <w:trHeight w:val="24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13:16:0410001:1005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Центральная, д. 1, кв. 3</w:t>
            </w:r>
          </w:p>
        </w:tc>
      </w:tr>
      <w:tr w:rsidR="0039753F" w:rsidRPr="006475A8" w:rsidTr="009509C4">
        <w:trPr>
          <w:trHeight w:val="9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13:16:0410001:1010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3</w:t>
            </w:r>
          </w:p>
        </w:tc>
      </w:tr>
      <w:tr w:rsidR="0039753F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13:16:0410001:11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Школьная, дом 1</w:t>
            </w:r>
          </w:p>
        </w:tc>
      </w:tr>
      <w:tr w:rsidR="0039753F" w:rsidRPr="006475A8" w:rsidTr="009509C4">
        <w:trPr>
          <w:trHeight w:val="22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13:16:0410001:1160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 xml:space="preserve">Республика Мордовия, Ромодановский муниципальный район, </w:t>
            </w:r>
            <w:proofErr w:type="spellStart"/>
            <w:r w:rsidRPr="0039753F">
              <w:rPr>
                <w:color w:val="000000"/>
              </w:rPr>
              <w:t>Липкинское</w:t>
            </w:r>
            <w:proofErr w:type="spellEnd"/>
            <w:r w:rsidRPr="0039753F">
              <w:rPr>
                <w:color w:val="000000"/>
              </w:rPr>
              <w:t xml:space="preserve"> сельское поселение, поселок Липки, улица Совхозная, земельный участок 6</w:t>
            </w:r>
          </w:p>
        </w:tc>
      </w:tr>
      <w:tr w:rsidR="0039753F" w:rsidRPr="006475A8" w:rsidTr="009509C4">
        <w:trPr>
          <w:trHeight w:val="22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13:16:0410001:129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дом 2, Квартира 3</w:t>
            </w:r>
          </w:p>
        </w:tc>
      </w:tr>
      <w:tr w:rsidR="0039753F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13:16:0410001:130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дом 2, Квартира 2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13:16:0410001:137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д. 8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13:16:0410001:139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дом 7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13:16:0410001:145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дом 11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13:16:0410001:146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д. 13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13:16:0410001:17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Школьная, дом 5, Квартира 2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13:16:0410001:28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Школьная, дом 4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 xml:space="preserve">Республика Мордовия, Ромодановский муниципальный </w:t>
            </w:r>
            <w:proofErr w:type="spellStart"/>
            <w:r w:rsidRPr="0039753F">
              <w:rPr>
                <w:color w:val="000000"/>
              </w:rPr>
              <w:t>район,Липкинское</w:t>
            </w:r>
            <w:proofErr w:type="spellEnd"/>
            <w:r w:rsidRPr="0039753F">
              <w:rPr>
                <w:color w:val="000000"/>
              </w:rPr>
              <w:t xml:space="preserve"> сельское поселение, п. Липки, пер. </w:t>
            </w:r>
            <w:proofErr w:type="spellStart"/>
            <w:r w:rsidRPr="0039753F">
              <w:rPr>
                <w:color w:val="000000"/>
              </w:rPr>
              <w:t>Швецова</w:t>
            </w:r>
            <w:proofErr w:type="spellEnd"/>
            <w:r w:rsidRPr="0039753F">
              <w:rPr>
                <w:color w:val="000000"/>
              </w:rPr>
              <w:t>, 1/2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13:16:0410001:309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д. 23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lastRenderedPageBreak/>
              <w:t>13:16:0410001:311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дом 27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13:16:0410001:338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 xml:space="preserve">Республика Мордовия, Ромодановский район, п. Липки, ул. </w:t>
            </w:r>
            <w:proofErr w:type="spellStart"/>
            <w:r w:rsidRPr="0039753F">
              <w:rPr>
                <w:color w:val="000000"/>
              </w:rPr>
              <w:t>Липкинская</w:t>
            </w:r>
            <w:proofErr w:type="spellEnd"/>
            <w:r w:rsidRPr="0039753F">
              <w:rPr>
                <w:color w:val="000000"/>
              </w:rPr>
              <w:t>, дом 18</w:t>
            </w:r>
          </w:p>
        </w:tc>
      </w:tr>
      <w:tr w:rsidR="0039753F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13:16:0410001:353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дом 2, Квартира 1</w:t>
            </w:r>
          </w:p>
        </w:tc>
      </w:tr>
      <w:tr w:rsidR="0039753F" w:rsidRPr="006475A8" w:rsidTr="0039753F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13:16:0410001:362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дом 2, Квартира 2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13:16:0410001:364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дом 2, Квартира 3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13:16:0410001:365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Совхозная, дом 2, Квартира 1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13:16:0410001:447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Школьная, дом 14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13:16:0410001:68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Центральная, дом 4, Квартира 1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13:16:0410001:69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Центральная, дом 4, Квартира 1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13:16:0410001:70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Центральная, дом 2, Квартира 3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13:16:0410001:781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Школьная, дом 3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13:16:0410001:987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Республика Мордовия, Ромодановский район, п. Липки, ул. Мордовская, д. 25</w:t>
            </w:r>
          </w:p>
        </w:tc>
      </w:tr>
      <w:tr w:rsidR="0039753F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>13:16:0410005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53F" w:rsidRPr="0039753F" w:rsidRDefault="0039753F" w:rsidP="0039753F">
            <w:pPr>
              <w:rPr>
                <w:color w:val="000000"/>
              </w:rPr>
            </w:pPr>
            <w:r w:rsidRPr="0039753F">
              <w:rPr>
                <w:color w:val="000000"/>
              </w:rPr>
              <w:t xml:space="preserve">Республика Мордовия, Ромодановский район, </w:t>
            </w:r>
            <w:proofErr w:type="spellStart"/>
            <w:r w:rsidRPr="0039753F">
              <w:rPr>
                <w:color w:val="000000"/>
              </w:rPr>
              <w:t>Липкинское</w:t>
            </w:r>
            <w:proofErr w:type="spellEnd"/>
            <w:r w:rsidRPr="0039753F">
              <w:rPr>
                <w:color w:val="000000"/>
              </w:rPr>
              <w:t xml:space="preserve"> сельское поселение, п. Липки</w:t>
            </w:r>
          </w:p>
        </w:tc>
      </w:tr>
    </w:tbl>
    <w:p w:rsidR="00A86C23" w:rsidRDefault="00A86C23" w:rsidP="00A86C23">
      <w:pPr>
        <w:pStyle w:val="1"/>
        <w:ind w:left="6096"/>
        <w:rPr>
          <w:rStyle w:val="layout"/>
          <w:b/>
          <w:sz w:val="24"/>
          <w:szCs w:val="24"/>
        </w:rPr>
        <w:sectPr w:rsidR="00A86C23" w:rsidSect="003C332E">
          <w:headerReference w:type="even" r:id="rId7"/>
          <w:headerReference w:type="default" r:id="rId8"/>
          <w:type w:val="continuous"/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733D" w:rsidRPr="00B8733D" w:rsidRDefault="00B8733D" w:rsidP="00A86C23">
      <w:pPr>
        <w:pStyle w:val="1"/>
        <w:ind w:left="6096"/>
        <w:rPr>
          <w:rStyle w:val="layout"/>
          <w:b/>
          <w:sz w:val="24"/>
          <w:szCs w:val="24"/>
        </w:rPr>
      </w:pPr>
      <w:r w:rsidRPr="00B8733D">
        <w:rPr>
          <w:rStyle w:val="layout"/>
          <w:b/>
          <w:sz w:val="24"/>
          <w:szCs w:val="24"/>
        </w:rPr>
        <w:lastRenderedPageBreak/>
        <w:t xml:space="preserve">Приложение №2 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к постановлению администрации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Ромодановского муниципального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B8733D" w:rsidP="00F76990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от «</w:t>
      </w:r>
      <w:r w:rsidR="00F76990">
        <w:rPr>
          <w:rStyle w:val="layout"/>
          <w:sz w:val="24"/>
          <w:szCs w:val="24"/>
        </w:rPr>
        <w:t>20</w:t>
      </w:r>
      <w:r w:rsidRPr="00B8733D">
        <w:rPr>
          <w:rStyle w:val="layout"/>
          <w:sz w:val="24"/>
          <w:szCs w:val="24"/>
        </w:rPr>
        <w:t xml:space="preserve">» </w:t>
      </w:r>
      <w:r w:rsidR="00A86C23">
        <w:rPr>
          <w:rStyle w:val="layout"/>
          <w:sz w:val="24"/>
          <w:szCs w:val="24"/>
        </w:rPr>
        <w:t>сентября</w:t>
      </w:r>
      <w:r w:rsidRPr="00B8733D">
        <w:rPr>
          <w:rStyle w:val="layout"/>
          <w:sz w:val="24"/>
          <w:szCs w:val="24"/>
        </w:rPr>
        <w:t xml:space="preserve"> 2024 г. № </w:t>
      </w:r>
      <w:r w:rsidR="00F76990">
        <w:rPr>
          <w:rStyle w:val="layout"/>
          <w:sz w:val="24"/>
          <w:szCs w:val="24"/>
        </w:rPr>
        <w:t>766</w:t>
      </w:r>
      <w:bookmarkStart w:id="0" w:name="_GoBack"/>
      <w:bookmarkEnd w:id="0"/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A5698B" w:rsidRPr="00A5698B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Сведения</w:t>
      </w:r>
    </w:p>
    <w:p w:rsidR="003E1C16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о границах публичного сервитута</w:t>
      </w:r>
    </w:p>
    <w:p w:rsidR="00AF6442" w:rsidRPr="00AF6442" w:rsidRDefault="00AF6442" w:rsidP="00A5698B">
      <w:pPr>
        <w:pStyle w:val="1"/>
        <w:jc w:val="center"/>
        <w:rPr>
          <w:rStyle w:val="layout"/>
          <w:b/>
          <w:szCs w:val="22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39753F" w:rsidRPr="0039753F" w:rsidTr="006827CF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39753F" w:rsidRPr="0039753F" w:rsidRDefault="0039753F" w:rsidP="0039753F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lang w:eastAsia="ru-RU"/>
              </w:rPr>
              <w:t>ОПИСАНИЕ МЕСТОПОЛОЖЕНИЯ ГРАНИЦ</w:t>
            </w:r>
          </w:p>
        </w:tc>
      </w:tr>
      <w:tr w:rsidR="0039753F" w:rsidRPr="0039753F" w:rsidTr="006827CF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color w:val="FF000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поселок Липки Ромодановского района»</w:t>
            </w:r>
          </w:p>
        </w:tc>
      </w:tr>
      <w:tr w:rsidR="0039753F" w:rsidRPr="0039753F" w:rsidTr="006827CF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 w:val="20"/>
                <w:szCs w:val="20"/>
                <w:vertAlign w:val="superscript"/>
                <w:lang w:eastAsia="ru-RU"/>
              </w:rPr>
              <w:t>(наименование объекта, местоположение границ которого описано)</w:t>
            </w:r>
          </w:p>
        </w:tc>
      </w:tr>
      <w:tr w:rsidR="0039753F" w:rsidRPr="0039753F" w:rsidTr="006827CF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Сведения об объекте</w:t>
            </w:r>
          </w:p>
        </w:tc>
      </w:tr>
      <w:tr w:rsidR="0039753F" w:rsidRPr="0039753F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bookmarkStart w:id="1" w:name="Сведения_об_объекте"/>
            <w:bookmarkStart w:id="2" w:name="_Hlk215637658"/>
            <w:bookmarkEnd w:id="1"/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Описание характеристик</w:t>
            </w:r>
          </w:p>
        </w:tc>
      </w:tr>
      <w:tr w:rsidR="0039753F" w:rsidRPr="0039753F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</w:tr>
      <w:tr w:rsidR="0039753F" w:rsidRPr="0039753F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lang w:eastAsia="ru-RU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 xml:space="preserve">Республика Мордовия, Ромодановский р-н, с/п </w:t>
            </w:r>
            <w:proofErr w:type="spellStart"/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Липкинское</w:t>
            </w:r>
            <w:proofErr w:type="spellEnd"/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, п. Липки</w:t>
            </w:r>
          </w:p>
        </w:tc>
      </w:tr>
      <w:tr w:rsidR="0039753F" w:rsidRPr="0039753F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lang w:eastAsia="ru-RU"/>
              </w:rPr>
              <w:t>Площадь объекта ± величина погрешности определения площади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  <w:r w:rsidRPr="0039753F">
              <w:rPr>
                <w:rFonts w:ascii="Times New Roman" w:eastAsia="Times New Roman" w:hAnsi="Times New Roman"/>
                <w:snapToGrid w:val="0"/>
                <w:lang w:eastAsia="ru-RU"/>
              </w:rPr>
              <w:t>(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Р </w:t>
            </w:r>
            <w:r w:rsidRPr="0039753F"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± 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ΔР</w:t>
            </w:r>
            <w:r w:rsidRPr="0039753F">
              <w:rPr>
                <w:rFonts w:ascii="Times New Roman" w:eastAsia="Times New Roman" w:hAnsi="Times New Roman"/>
                <w:snapToGrid w:val="0"/>
                <w:lang w:eastAsia="ru-RU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12484±39 кв.м</w:t>
            </w:r>
          </w:p>
        </w:tc>
      </w:tr>
      <w:tr w:rsidR="0039753F" w:rsidRPr="0039753F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lang w:eastAsia="ru-RU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поселок Липки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39753F" w:rsidRPr="0039753F" w:rsidRDefault="0039753F" w:rsidP="0039753F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  <w:sectPr w:rsidR="0039753F" w:rsidRPr="0039753F" w:rsidSect="00E424D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39753F" w:rsidRPr="0039753F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4"/>
                <w:lang w:eastAsia="ru-RU"/>
              </w:rPr>
            </w:pPr>
            <w:bookmarkStart w:id="3" w:name="Сведения_местоположении_границ_объекта"/>
            <w:bookmarkEnd w:id="3"/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 xml:space="preserve">1. Система координат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sz w:val="24"/>
                <w:szCs w:val="24"/>
                <w:lang w:eastAsia="ru-RU"/>
              </w:rPr>
              <w:t>МСК-13, зона 1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39753F" w:rsidRPr="0039753F" w:rsidTr="006827CF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Обозначение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9753F" w:rsidRPr="0039753F" w:rsidTr="006827CF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39753F" w:rsidRPr="0039753F" w:rsidRDefault="0039753F" w:rsidP="0039753F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39753F" w:rsidRPr="0039753F" w:rsidTr="006827CF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ПС1(1)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419298,39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1287030,22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419316,60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1287031,59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419372,73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1287035,71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1287036,17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419381,82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1287036,69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419381,65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1287039,36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419399,61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1287040,86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419399,27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1287044,84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1287043,02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419377,59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1287040,07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419374,45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1287039,84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419373,75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1287050,19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419373,34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1287070,82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419369,34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1287070,74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419369,75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1287050,01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419370,45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1287039,54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1287035,72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419317,95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1287046,24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1287053,11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419321,02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1287055,28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419325,47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1287057,77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419324,69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1287064,64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1287128,23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419331,48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1287130,16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419331,00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1287134,14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419314,60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1287132,19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419311,34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1287154,00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419376,39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1287163,07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419380,12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1287171,51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419435,78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1287178,91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419436,89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1287161,71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419414,31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1287158,43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419414,89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1287154,47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419441,13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1287158,29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419439,76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1287179,45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419441,35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1287179,75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419448,80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1287180,68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419457,98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1287182,11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419457,36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1287186,07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419448,24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1287184,64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419440,71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1287183,71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419438,92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1287183,35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419437,38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1287183,15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1287175,17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419373,63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1287166,73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419308,78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1287157,68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419289,46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1287154,97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419283,65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1287154,28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419271,28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1287152,41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419264,97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1287151,64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419218,77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1287145,17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419147,92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1287135,76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419142,96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1287177,25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419142,07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1287183,30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419127,77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1287180,92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419115,97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1287179,21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1287176,28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419096,70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1287175,88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419091,99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1287200,41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419096,08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1287200,92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419094,27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1287216,04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419090,27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1287250,97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1287253,14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419086,65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1287282,83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419083,04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1287313,26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1287312,83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1287337,74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419102,81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1287341,02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419115,21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1287342,18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419166,13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1287348,24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419173,03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1287348,88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419233,76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1287356,14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419240,55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1287357,29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419247,60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1287358,17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419254,16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1287358,77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1287362,90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419304,52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1287364,56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419308,26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1287332,19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419312,17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1287292,42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419316,15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1287292,82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1287332,61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419308,04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1287368,92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419287,43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1287366,88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419253,74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1287362,75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419247,16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1287362,15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419239,97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1287361,25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419233,18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1287360,10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419172,61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1287352,86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419165,71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1287352,22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419114,79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1287346,16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419102,39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1287345,00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419070,75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1287341,24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419074,70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1287308,51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419079,52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1287308,94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419082,67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1287282,35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419086,17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1287252,80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419086,29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1287250,63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1287215,58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419091,64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1287204,40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419087,25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1287203,85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1287175,21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419077,24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1287172,56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419077,34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1287171,89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1287171,51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419069,35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1287202,10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419055,19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1287214,79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419033,20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1287212,64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419033,58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1287208,66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419053,83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1287210,63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419065,65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1287200,04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419071,60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1287166,97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419077,94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1287167,93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1287165,25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419078,67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1287165,28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419080,25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1287157,00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419059,08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1287139,22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419088,38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1287096,82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419093,26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1287084,56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419090,34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1287084,15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419047,44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1287078,29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419023,96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1287075,63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418998,39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1287073,13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418913,71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1287065,79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418889,89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1287064,06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418878,35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1287063,02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418860,02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1287061,64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418847,28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1287060,41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418828,93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1287057,81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418815,66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1287055,53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418774,24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1287048,96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418762,00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1287047,27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418750,22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1287045,24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418750,90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1287041,30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418762,62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1287043,31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418774,82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1287045,00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418816,32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1287051,59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418829,55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1287053,85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418847,76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1287056,43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418860,36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1287057,66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418878,67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1287059,04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418890,21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1287060,08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418914,03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1287061,81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418998,75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1287069,15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419024,38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1287071,65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419047,94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1287074,33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1287079,94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1287059,72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419092,15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1287052,45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419096,00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1287045,94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419096,22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1287044,94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419047,42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1287036,63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419037,44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1287035,19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419027,09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1287034,73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419029,17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1287039,81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418986,81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1287034,99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418987,27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1287031,01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419022,91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1287035,07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419021,03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1287030,45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419037,82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1287031,21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419048,04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1287032,67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419101,06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1287041,70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419099,76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1287047,44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419096,33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1287053,25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419097,36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1287059,82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419093,01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1287080,48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419095,34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1287080,80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419098,82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1287081,42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419091,92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1287098,72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419064,44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1287138,50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419084,61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1287155,44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419082,67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1287165,62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419082,89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1287165,64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419082,54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1287168,24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419081,96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1287168,17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419081,79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1287169,25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419095,45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1287171,61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419099,66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1287172,34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419116,59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1287175,25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419128,39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1287176,96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419138,71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1287178,68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419139,00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1287176,73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419144,42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1287131,26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419219,31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1287141,21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419265,49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1287147,68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419271,82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1287148,45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419284,19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1287150,32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419289,98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1287151,01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419307,37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1287153,44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419310,62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1287131,72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419293,90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1287129,73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419283,98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1287119,64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419264,79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1287117,55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419265,23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1287113,57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419285,84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1287115,82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419295,76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1287125,93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419311,21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1287127,76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419320,73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1287064,12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419321,19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1287059,97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419319,22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1287058,86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419311,44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1287055,39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419313,97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1287045,66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419314,38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1287035,43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419298,09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1287034,20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419298,39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1287030,22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ПС1(2)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418029,06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1286822,65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418034,23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1286822,77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418055,72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1286823,89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418077,79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1286824,79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418089,13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1286825,03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418105,20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1286825,53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418110,65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1286825,78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418122,24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1286826,51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418132,39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1286826,71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418150,86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1286827,57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418174,79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1286828,17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418181,50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1286828,47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216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418188,46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1286828,97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418200,84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1286829,64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418213,82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1286830,02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418230,69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1286831,00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418242,59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1286831,54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418275,30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1286832,05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418287,54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1286832,37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418300,24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1286832,95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418325,18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1286833,59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418338,19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1286834,50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418344,58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1286835,08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418356,75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1286834,48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418368,56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1286833,75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418407,20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1286831,92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418427,25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1286831,19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418446,91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1286830,22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418531,80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1286826,71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418551,03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1286836,39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418565,79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1286844,21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418572,88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1286847,82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418597,64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1286861,28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418610,28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1286867,98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418616,35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1286871,05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418633,33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1286880,22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418663,48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1286896,15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418677,06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1286903,55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418676,13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1286906,60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418674,41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1286913,11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418668,76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1286933,32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418667,03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1286940,66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418664,61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1286949,13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418663,27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1286954,23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418667,06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1286955,02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418666,40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1286957,27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1286957,20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418665,26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418662,14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418658,24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1286973,98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418654,09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1286973,57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418580,10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1286969,55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418577,61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1286981,13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418576,01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1286987,68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418573,41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1287001,06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1287014,60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418530,32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1287008,92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418511,19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1287005,91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418471,90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1287000,57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418456,73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1286997,53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418409,05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1286988,74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418377,72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1286983,37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418313,71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1286975,13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418314,23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1286971,17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418378,32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1286979,41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418409,75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1286984,80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418457,49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1286993,61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418472,56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1286996,63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418511,77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1287001,95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418530,92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1287004,96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274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418567,38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1287010,12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418569,49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1287000,26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418572,11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1286986,82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1286980,23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418576,06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1286969,30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418575,23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1286969,12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418575,89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1286965,35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418556,21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1286961,70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418556,95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1286957,76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418580,53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1286962,15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418579,92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1286965,53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418654,39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1286969,59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418655,20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1286969,66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418658,76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1286955,62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418660,75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1286948,07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418663,15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1286939,66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418664,88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1286932,32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418670,55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1286912,05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418672,28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1286905,51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418661,58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1286899,67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418631,45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1286883,74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418614,49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1286874,59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418608,44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1286871,54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418595,74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1286864,80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418571,02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1286851,36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418563,95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1286847,77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418549,19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1286839,95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418530,92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1286830,75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418447,09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1286834,22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418427,43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1286835,19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418407,36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1286835,92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418368,78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1286837,75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418356,97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1286838,48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418344,50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1286839,08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418337,87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1286838,48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418324,98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1286837,59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418300,10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1286836,95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418287,40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1286836,37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418275,22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1286836,05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418242,47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1286835,54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418230,49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1286835,00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418213,64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1286834,02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418200,68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1286833,64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418188,20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1286832,97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418181,26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1286832,47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418174,65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1286832,17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418150,72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1286831,57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418132,25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1286830,71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418122,08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1286830,51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418110,43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1286829,78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418105,04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1286829,53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418089,03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1286829,03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418077,67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1286828,79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418055,54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1286827,89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418034,07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1286826,77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418028,96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1286826,65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418029,06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1286822,65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39753F" w:rsidRPr="0039753F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39753F" w:rsidRPr="0039753F" w:rsidTr="006827CF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9753F" w:rsidRPr="0039753F" w:rsidTr="006827CF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39753F" w:rsidRPr="0039753F" w:rsidRDefault="0039753F" w:rsidP="0039753F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39753F" w:rsidRPr="0039753F" w:rsidTr="006827CF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Часть №</w:t>
            </w:r>
            <w:r w:rsidRPr="0039753F"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  <w:t xml:space="preserve"> </w:t>
            </w: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</w:pPr>
          </w:p>
        </w:tc>
      </w:tr>
      <w:tr w:rsidR="0039753F" w:rsidRPr="0039753F" w:rsidTr="006827CF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39753F" w:rsidRPr="0039753F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4"/>
                <w:lang w:eastAsia="ru-RU"/>
              </w:rPr>
            </w:pPr>
            <w:bookmarkStart w:id="4" w:name="Местоположение_измененных_границ_объекта"/>
            <w:bookmarkEnd w:id="4"/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 xml:space="preserve">1. Система координат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чение характер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Измененные (уточненные)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39753F" w:rsidRPr="0039753F" w:rsidRDefault="0039753F" w:rsidP="0039753F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39753F" w:rsidRPr="0039753F" w:rsidTr="006827C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8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39753F" w:rsidRPr="0039753F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3. Сведения о характерных точках части (частей) границы объекта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Часть № —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чение характер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Измененные (уточненные)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39753F" w:rsidRPr="0039753F" w:rsidRDefault="0039753F" w:rsidP="0039753F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39753F" w:rsidRPr="0039753F" w:rsidTr="006827C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8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3E0F4B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39753F" w:rsidRPr="0039753F" w:rsidTr="006827CF">
        <w:trPr>
          <w:cantSplit/>
          <w:jc w:val="center"/>
        </w:trPr>
        <w:tc>
          <w:tcPr>
            <w:tcW w:w="5000" w:type="pct"/>
            <w:gridSpan w:val="2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>Основной лист</w:t>
            </w:r>
          </w:p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A776733" wp14:editId="31BEFD4C">
                  <wp:extent cx="5448300" cy="7924800"/>
                  <wp:effectExtent l="19050" t="19050" r="19050" b="19050"/>
                  <wp:docPr id="3" name="Рисунок 3" descr="C:\Users\E600E~1.OBE\AppData\Local\Temp\PkzoThemeRendered0594225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942256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66" r="8958" b="247"/>
                          <a:stretch/>
                        </pic:blipFill>
                        <pic:spPr bwMode="auto">
                          <a:xfrm>
                            <a:off x="0" y="0"/>
                            <a:ext cx="5448300" cy="792480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bookmarkStart w:id="5" w:name="План_границ_объекта"/>
            <w:bookmarkEnd w:id="5"/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 7000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Используемые условные знаки и обозначения: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818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zCs w:val="20"/>
                <w:lang w:eastAsia="ru-RU"/>
              </w:rPr>
              <w:drawing>
                <wp:inline distT="0" distB="0" distL="0" distR="0" wp14:anchorId="07082A6C" wp14:editId="5F503498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  <w:t>– область выносного листа,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818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zCs w:val="20"/>
                <w:lang w:eastAsia="ru-RU"/>
              </w:rPr>
              <w:drawing>
                <wp:inline distT="0" distB="0" distL="0" distR="0" wp14:anchorId="22FE9060" wp14:editId="1AF56E98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  <w:t>– номер выносного листа.</w:t>
            </w: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9F5562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4A08E24" wp14:editId="2E79DB83">
                  <wp:extent cx="6329680" cy="7659370"/>
                  <wp:effectExtent l="19050" t="19050" r="13970" b="17780"/>
                  <wp:docPr id="10" name="Рисунок 10" descr="C:\Users\E600E~1.OBE\AppData\Local\Temp\PkzoThemeRendered059426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59426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13E701AA" wp14:editId="20379EC4">
                  <wp:simplePos x="0" y="0"/>
                  <wp:positionH relativeFrom="column">
                    <wp:posOffset>248285</wp:posOffset>
                  </wp:positionH>
                  <wp:positionV relativeFrom="paragraph">
                    <wp:posOffset>-508635</wp:posOffset>
                  </wp:positionV>
                  <wp:extent cx="1581785" cy="1483995"/>
                  <wp:effectExtent l="0" t="0" r="0" b="1905"/>
                  <wp:wrapNone/>
                  <wp:docPr id="3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10D28E09" wp14:editId="789FB806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2263A655" wp14:editId="63F0D0EF">
                  <wp:extent cx="6329680" cy="7659370"/>
                  <wp:effectExtent l="19050" t="19050" r="13970" b="17780"/>
                  <wp:docPr id="9" name="Рисунок 9" descr="C:\Users\E600E~1.OBE\AppData\Local\Temp\PkzoThemeRendered0594256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594256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288C5AA9" wp14:editId="2B7EC636">
                  <wp:simplePos x="0" y="0"/>
                  <wp:positionH relativeFrom="column">
                    <wp:posOffset>59055</wp:posOffset>
                  </wp:positionH>
                  <wp:positionV relativeFrom="paragraph">
                    <wp:posOffset>-777240</wp:posOffset>
                  </wp:positionV>
                  <wp:extent cx="1581785" cy="1483995"/>
                  <wp:effectExtent l="0" t="0" r="0" b="1905"/>
                  <wp:wrapNone/>
                  <wp:docPr id="2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3986BDAA" wp14:editId="0126F782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EF1D40C" wp14:editId="2E60B571">
                  <wp:extent cx="6329680" cy="7659370"/>
                  <wp:effectExtent l="19050" t="19050" r="13970" b="17780"/>
                  <wp:docPr id="8" name="Рисунок 8" descr="C:\Users\E600E~1.OBE\AppData\Local\Temp\PkzoThemeRendered0594251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94251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4F1D7044" wp14:editId="3768ADBB">
                  <wp:simplePos x="0" y="0"/>
                  <wp:positionH relativeFrom="column">
                    <wp:posOffset>311150</wp:posOffset>
                  </wp:positionH>
                  <wp:positionV relativeFrom="paragraph">
                    <wp:posOffset>-713740</wp:posOffset>
                  </wp:positionV>
                  <wp:extent cx="1581785" cy="1483995"/>
                  <wp:effectExtent l="0" t="0" r="0" b="1905"/>
                  <wp:wrapNone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5648" behindDoc="0" locked="0" layoutInCell="1" allowOverlap="1" wp14:anchorId="45DDAE48" wp14:editId="6473E7B5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D8CE5A4" wp14:editId="3152AB15">
                  <wp:extent cx="6329680" cy="7659370"/>
                  <wp:effectExtent l="19050" t="19050" r="13970" b="17780"/>
                  <wp:docPr id="7" name="Рисунок 7" descr="C:\Users\E600E~1.OBE\AppData\Local\Temp\PkzoThemeRendered0594246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94246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4B7A0AB0" wp14:editId="23F8D569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-588010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1C1FDDF6" wp14:editId="0D92DE6B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66B5D40" wp14:editId="6FE54ACC">
                  <wp:extent cx="6329680" cy="7659370"/>
                  <wp:effectExtent l="19050" t="19050" r="13970" b="17780"/>
                  <wp:docPr id="6" name="Рисунок 6" descr="C:\Users\E600E~1.OBE\AppData\Local\Temp\PkzoThemeRendered059424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94241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2576" behindDoc="0" locked="0" layoutInCell="1" allowOverlap="1" wp14:anchorId="4A735930" wp14:editId="463161A0">
                  <wp:simplePos x="0" y="0"/>
                  <wp:positionH relativeFrom="column">
                    <wp:posOffset>532130</wp:posOffset>
                  </wp:positionH>
                  <wp:positionV relativeFrom="paragraph">
                    <wp:posOffset>-382905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6F7B1322" wp14:editId="5F9A01A6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323E38B6" wp14:editId="18127E2E">
                  <wp:extent cx="6329680" cy="7659370"/>
                  <wp:effectExtent l="19050" t="19050" r="13970" b="17780"/>
                  <wp:docPr id="5" name="Рисунок 5" descr="C:\Users\E600E~1.OBE\AppData\Local\Temp\PkzoThemeRendered0594236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94236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187F58F2" wp14:editId="6883F229">
                  <wp:simplePos x="0" y="0"/>
                  <wp:positionH relativeFrom="column">
                    <wp:posOffset>-98425</wp:posOffset>
                  </wp:positionH>
                  <wp:positionV relativeFrom="paragraph">
                    <wp:posOffset>-382905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28EDFC37" wp14:editId="4CF1A458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7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</w:tcPr>
          <w:p w:rsidR="0039753F" w:rsidRPr="0039753F" w:rsidRDefault="0039753F" w:rsidP="0039753F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6D3AA00E" wp14:editId="7D1B1BFD">
                  <wp:extent cx="6329680" cy="7659370"/>
                  <wp:effectExtent l="19050" t="19050" r="13970" b="17780"/>
                  <wp:docPr id="4" name="Рисунок 4" descr="C:\Users\E600E~1.OBE\AppData\Local\Temp\PkzoThemeRendered059423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9423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140DB020" wp14:editId="6C2A6ECC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-382905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753F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32E98AA3" wp14:editId="447852E0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16</w:t>
            </w:r>
            <w:proofErr w:type="gramEnd"/>
            <w:r w:rsidRPr="0039753F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августа 2024 г.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753F" w:rsidRPr="0039753F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39753F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  <w:p w:rsidR="0039753F" w:rsidRPr="0039753F" w:rsidRDefault="0039753F" w:rsidP="0039753F">
            <w:pPr>
              <w:spacing w:line="14" w:lineRule="exact"/>
              <w:rPr>
                <w:rFonts w:ascii="Times New Roman" w:eastAsia="Times New Roman" w:hAnsi="Times New Roman"/>
                <w:sz w:val="2"/>
                <w:szCs w:val="20"/>
                <w:lang w:eastAsia="ru-RU"/>
              </w:rPr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5710360A" wp14:editId="23F5EF3B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6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6F903FD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H3lz8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 w:rsidRPr="0039753F">
                    <w:rPr>
                      <w:rFonts w:ascii="Times New Roman" w:eastAsia="Times New Roman" w:hAnsi="Times New Roman"/>
                      <w:bCs/>
                      <w:snapToGrid w:val="0"/>
                      <w:sz w:val="20"/>
                      <w:szCs w:val="20"/>
                      <w:lang w:eastAsia="ru-RU"/>
                    </w:rPr>
                    <w:t>граница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 xml:space="preserve"> публичного сервитута,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2CE77CDB" wp14:editId="47ADAFE8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5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0748FE" id="AutoShape 5" o:spid="_x0000_s1026" type="#_x0000_t32" style="position:absolute;margin-left:4.55pt;margin-top:12.7pt;width:66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fLOoS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газопровод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6D4222A8" wp14:editId="1D387CE5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4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94D6F76" id="AutoShape 6" o:spid="_x0000_s1026" type="#_x0000_t32" style="position:absolute;margin-left:4.65pt;margin-top:11.6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w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6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vfDw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границы земельных участков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1B1C2C65" wp14:editId="22DFD1F2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04F9594" id="AutoShape 7" o:spid="_x0000_s1026" type="#_x0000_t32" style="position:absolute;margin-left:4.75pt;margin-top:12.35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BbEX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 xml:space="preserve"> границы кадастровых кварталов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7F85EDAD" wp14:editId="4FFC11F7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2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5CD4DF" id="AutoShape 8" o:spid="_x0000_s1026" type="#_x0000_t32" style="position:absolute;margin-left:4.75pt;margin-top:12.35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P8M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A2tP8M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 xml:space="preserve"> установленные границы административно-территориальных образований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1449FDFC" wp14:editId="75A16A6F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1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F33CD8" id="AutoShape 9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A3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N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oU3AN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 xml:space="preserve"> границы населенных пунктов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snapToGrid w:val="0"/>
                      <w:sz w:val="32"/>
                      <w:szCs w:val="32"/>
                      <w:lang w:eastAsia="ru-RU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39753F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39753F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 xml:space="preserve"> характерная точка публичного сервитута.</w:t>
                  </w:r>
                </w:p>
              </w:tc>
            </w:tr>
            <w:tr w:rsidR="0039753F" w:rsidRPr="0039753F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753F" w:rsidRPr="0039753F" w:rsidRDefault="0039753F" w:rsidP="0039753F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753F" w:rsidRPr="0039753F" w:rsidRDefault="0039753F" w:rsidP="0039753F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</w:p>
              </w:tc>
            </w:tr>
          </w:tbl>
          <w:p w:rsidR="0039753F" w:rsidRPr="0039753F" w:rsidRDefault="0039753F" w:rsidP="0039753F">
            <w:pPr>
              <w:spacing w:line="14" w:lineRule="exact"/>
              <w:rPr>
                <w:rFonts w:ascii="Times New Roman" w:eastAsia="Times New Roman" w:hAnsi="Times New Roman"/>
                <w:sz w:val="2"/>
                <w:szCs w:val="20"/>
                <w:lang w:val="en-US" w:eastAsia="ru-RU"/>
              </w:rPr>
            </w:pPr>
          </w:p>
          <w:p w:rsidR="0039753F" w:rsidRPr="0039753F" w:rsidRDefault="0039753F" w:rsidP="0039753F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</w:tr>
    </w:tbl>
    <w:p w:rsidR="0039753F" w:rsidRPr="0039753F" w:rsidRDefault="0039753F" w:rsidP="0039753F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  <w:sectPr w:rsidR="0039753F" w:rsidRPr="0039753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sectPr w:rsidR="003E1C16" w:rsidSect="00A86C23">
      <w:headerReference w:type="default" r:id="rId46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4EB9" w:rsidRDefault="00724EB9" w:rsidP="003C332E">
      <w:pPr>
        <w:spacing w:line="240" w:lineRule="auto"/>
      </w:pPr>
      <w:r>
        <w:separator/>
      </w:r>
    </w:p>
  </w:endnote>
  <w:endnote w:type="continuationSeparator" w:id="0">
    <w:p w:rsidR="00724EB9" w:rsidRDefault="00724EB9" w:rsidP="003C33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4EB9" w:rsidRDefault="00724EB9" w:rsidP="003C332E">
      <w:pPr>
        <w:spacing w:line="240" w:lineRule="auto"/>
      </w:pPr>
      <w:r>
        <w:separator/>
      </w:r>
    </w:p>
  </w:footnote>
  <w:footnote w:type="continuationSeparator" w:id="0">
    <w:p w:rsidR="00724EB9" w:rsidRDefault="00724EB9" w:rsidP="003C33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724EB9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724EB9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724EB9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 w:rsidP="00061142">
    <w:pPr>
      <w:pStyle w:val="a4"/>
      <w:framePr w:wrap="around" w:vAnchor="text" w:hAnchor="margin" w:xAlign="right" w:y="1"/>
      <w:rPr>
        <w:rStyle w:val="a6"/>
      </w:rPr>
    </w:pPr>
  </w:p>
  <w:p w:rsidR="0039753F" w:rsidRDefault="0039753F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Pr="00D66FC4" w:rsidRDefault="0039753F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 w:rsidP="00061142">
    <w:pPr>
      <w:pStyle w:val="a4"/>
      <w:framePr w:wrap="around" w:vAnchor="text" w:hAnchor="margin" w:xAlign="right" w:y="1"/>
      <w:rPr>
        <w:rStyle w:val="a6"/>
      </w:rPr>
    </w:pPr>
  </w:p>
  <w:p w:rsidR="0039753F" w:rsidRDefault="0039753F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9753F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9753F" w:rsidRPr="00B91D73" w:rsidRDefault="0039753F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9753F" w:rsidRPr="00300A93" w:rsidRDefault="0039753F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поселок Липки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39753F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9753F" w:rsidRDefault="0039753F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39753F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9753F" w:rsidRPr="0079788A" w:rsidRDefault="0039753F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39753F" w:rsidRPr="00D66FC4" w:rsidRDefault="0039753F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 w:rsidP="00061142">
    <w:pPr>
      <w:pStyle w:val="a4"/>
      <w:framePr w:wrap="around" w:vAnchor="text" w:hAnchor="margin" w:xAlign="right" w:y="1"/>
      <w:rPr>
        <w:rStyle w:val="a6"/>
      </w:rPr>
    </w:pPr>
  </w:p>
  <w:p w:rsidR="0039753F" w:rsidRDefault="0039753F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9753F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9753F" w:rsidRPr="00B91D73" w:rsidRDefault="0039753F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9753F" w:rsidRPr="00300A93" w:rsidRDefault="0039753F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поселок Липки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39753F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9753F" w:rsidRDefault="0039753F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9753F" w:rsidRPr="00B87E07" w:rsidRDefault="0039753F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39753F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9753F" w:rsidRPr="008C0B39" w:rsidRDefault="0039753F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39753F" w:rsidRPr="00D66FC4" w:rsidRDefault="0039753F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 w:rsidP="00061142">
    <w:pPr>
      <w:pStyle w:val="a4"/>
      <w:framePr w:wrap="around" w:vAnchor="text" w:hAnchor="margin" w:xAlign="right" w:y="1"/>
      <w:rPr>
        <w:rStyle w:val="a6"/>
      </w:rPr>
    </w:pPr>
  </w:p>
  <w:p w:rsidR="0039753F" w:rsidRDefault="0039753F" w:rsidP="00B471F5">
    <w:pPr>
      <w:pStyle w:val="a4"/>
      <w:ind w:right="360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39753F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9753F" w:rsidRPr="009B265E" w:rsidRDefault="0039753F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39753F" w:rsidRPr="00D66FC4" w:rsidRDefault="0039753F" w:rsidP="00D66FC4">
    <w:pPr>
      <w:pStyle w:val="a4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53F" w:rsidRDefault="0039753F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23" w:rsidRPr="00D66FC4" w:rsidRDefault="00A86C23" w:rsidP="00D66FC4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2E"/>
    <w:rsid w:val="00066C96"/>
    <w:rsid w:val="001D4D3B"/>
    <w:rsid w:val="00261098"/>
    <w:rsid w:val="0039753F"/>
    <w:rsid w:val="003C332E"/>
    <w:rsid w:val="003E1C16"/>
    <w:rsid w:val="006075D0"/>
    <w:rsid w:val="00612CAD"/>
    <w:rsid w:val="00652382"/>
    <w:rsid w:val="00724EB9"/>
    <w:rsid w:val="007272B8"/>
    <w:rsid w:val="008745ED"/>
    <w:rsid w:val="0089607B"/>
    <w:rsid w:val="009607BB"/>
    <w:rsid w:val="00A5698B"/>
    <w:rsid w:val="00A86C23"/>
    <w:rsid w:val="00AF6442"/>
    <w:rsid w:val="00B8733D"/>
    <w:rsid w:val="00E961BA"/>
    <w:rsid w:val="00F76990"/>
    <w:rsid w:val="00F9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ACE256"/>
  <w15:chartTrackingRefBased/>
  <w15:docId w15:val="{9CC519E5-8570-44DF-B688-18FB39391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C332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C332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C332E"/>
  </w:style>
  <w:style w:type="paragraph" w:styleId="a7">
    <w:name w:val="footer"/>
    <w:basedOn w:val="a0"/>
    <w:link w:val="a8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C332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C332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C332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C332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C332E"/>
  </w:style>
  <w:style w:type="paragraph" w:customStyle="1" w:styleId="ad">
    <w:name w:val="Заголовок таблицы повторяющийся"/>
    <w:basedOn w:val="1"/>
    <w:rsid w:val="003C332E"/>
    <w:pPr>
      <w:jc w:val="center"/>
    </w:pPr>
    <w:rPr>
      <w:b/>
    </w:rPr>
  </w:style>
  <w:style w:type="character" w:customStyle="1" w:styleId="layout">
    <w:name w:val="layout"/>
    <w:rsid w:val="003C332E"/>
  </w:style>
  <w:style w:type="paragraph" w:customStyle="1" w:styleId="2">
    <w:name w:val="Обычный2"/>
    <w:rsid w:val="003C332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C332E"/>
    <w:rPr>
      <w:sz w:val="16"/>
      <w:szCs w:val="16"/>
    </w:rPr>
  </w:style>
  <w:style w:type="paragraph" w:styleId="af">
    <w:name w:val="annotation text"/>
    <w:basedOn w:val="a0"/>
    <w:link w:val="af0"/>
    <w:semiHidden/>
    <w:rsid w:val="003C332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C332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C332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C332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3C332E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3C332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3C332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C332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C332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C332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numbering" w:customStyle="1" w:styleId="10">
    <w:name w:val="Нет списка1"/>
    <w:next w:val="a3"/>
    <w:uiPriority w:val="99"/>
    <w:semiHidden/>
    <w:unhideWhenUsed/>
    <w:rsid w:val="0039753F"/>
  </w:style>
  <w:style w:type="table" w:customStyle="1" w:styleId="11">
    <w:name w:val="Сетка таблицы1"/>
    <w:basedOn w:val="a2"/>
    <w:next w:val="af4"/>
    <w:rsid w:val="0039753F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39" Type="http://schemas.openxmlformats.org/officeDocument/2006/relationships/image" Target="media/image6.png"/><Relationship Id="rId21" Type="http://schemas.openxmlformats.org/officeDocument/2006/relationships/header" Target="header9.xml"/><Relationship Id="rId34" Type="http://schemas.openxmlformats.org/officeDocument/2006/relationships/footer" Target="footer11.xml"/><Relationship Id="rId42" Type="http://schemas.openxmlformats.org/officeDocument/2006/relationships/image" Target="media/image9.png"/><Relationship Id="rId47" Type="http://schemas.openxmlformats.org/officeDocument/2006/relationships/fontTable" Target="fontTable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9" Type="http://schemas.openxmlformats.org/officeDocument/2006/relationships/image" Target="media/image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header" Target="header13.xml"/><Relationship Id="rId37" Type="http://schemas.openxmlformats.org/officeDocument/2006/relationships/image" Target="media/image4.png"/><Relationship Id="rId40" Type="http://schemas.openxmlformats.org/officeDocument/2006/relationships/image" Target="media/image7.png"/><Relationship Id="rId45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footer" Target="footer7.xml"/><Relationship Id="rId28" Type="http://schemas.microsoft.com/office/2007/relationships/hdphoto" Target="media/hdphoto1.wdp"/><Relationship Id="rId36" Type="http://schemas.openxmlformats.org/officeDocument/2006/relationships/footer" Target="footer12.xml"/><Relationship Id="rId10" Type="http://schemas.openxmlformats.org/officeDocument/2006/relationships/header" Target="header4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4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footer" Target="footer3.xml"/><Relationship Id="rId22" Type="http://schemas.openxmlformats.org/officeDocument/2006/relationships/header" Target="header10.xml"/><Relationship Id="rId27" Type="http://schemas.openxmlformats.org/officeDocument/2006/relationships/image" Target="media/image1.png"/><Relationship Id="rId30" Type="http://schemas.openxmlformats.org/officeDocument/2006/relationships/image" Target="media/image3.emf"/><Relationship Id="rId35" Type="http://schemas.openxmlformats.org/officeDocument/2006/relationships/header" Target="header14.xml"/><Relationship Id="rId43" Type="http://schemas.openxmlformats.org/officeDocument/2006/relationships/image" Target="media/image10.png"/><Relationship Id="rId48" Type="http://schemas.openxmlformats.org/officeDocument/2006/relationships/theme" Target="theme/theme1.xml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1.xml"/><Relationship Id="rId33" Type="http://schemas.openxmlformats.org/officeDocument/2006/relationships/footer" Target="footer10.xml"/><Relationship Id="rId38" Type="http://schemas.openxmlformats.org/officeDocument/2006/relationships/image" Target="media/image5.png"/><Relationship Id="rId46" Type="http://schemas.openxmlformats.org/officeDocument/2006/relationships/header" Target="header15.xml"/><Relationship Id="rId20" Type="http://schemas.openxmlformats.org/officeDocument/2006/relationships/footer" Target="footer6.xml"/><Relationship Id="rId4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21</Pages>
  <Words>5676</Words>
  <Characters>32355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2024-09-20T13:53:00Z</dcterms:created>
  <dcterms:modified xsi:type="dcterms:W3CDTF">2024-09-20T13:56:00Z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