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55" w:rsidRPr="00C07C55" w:rsidRDefault="00C07C55" w:rsidP="00C07C55">
      <w:pPr>
        <w:pStyle w:val="1"/>
        <w:jc w:val="center"/>
        <w:rPr>
          <w:rStyle w:val="layout"/>
          <w:b/>
          <w:sz w:val="24"/>
          <w:szCs w:val="24"/>
        </w:rPr>
      </w:pPr>
      <w:bookmarkStart w:id="0" w:name="_GoBack"/>
      <w:bookmarkEnd w:id="0"/>
      <w:r>
        <w:rPr>
          <w:rStyle w:val="layout"/>
          <w:sz w:val="24"/>
          <w:szCs w:val="24"/>
        </w:rPr>
        <w:t xml:space="preserve">                                                   </w:t>
      </w:r>
      <w:r w:rsidRPr="00C07C55">
        <w:rPr>
          <w:rStyle w:val="layout"/>
          <w:b/>
          <w:sz w:val="24"/>
          <w:szCs w:val="24"/>
        </w:rPr>
        <w:t>Приложение №1</w:t>
      </w:r>
    </w:p>
    <w:p w:rsidR="00C07C55" w:rsidRPr="00C07C55" w:rsidRDefault="00C07C55" w:rsidP="00C07C55">
      <w:pPr>
        <w:pStyle w:val="1"/>
        <w:tabs>
          <w:tab w:val="left" w:pos="5670"/>
        </w:tabs>
        <w:ind w:left="5664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 xml:space="preserve">к постановлению </w:t>
      </w:r>
      <w:r w:rsidRPr="00C07C55">
        <w:rPr>
          <w:rStyle w:val="layout"/>
          <w:sz w:val="24"/>
          <w:szCs w:val="24"/>
        </w:rPr>
        <w:t xml:space="preserve">администрации                                                   </w:t>
      </w:r>
      <w:r>
        <w:rPr>
          <w:rStyle w:val="layout"/>
          <w:sz w:val="24"/>
          <w:szCs w:val="24"/>
        </w:rPr>
        <w:t xml:space="preserve">                    </w:t>
      </w:r>
      <w:r w:rsidRPr="00C07C55">
        <w:rPr>
          <w:rStyle w:val="layout"/>
          <w:sz w:val="24"/>
          <w:szCs w:val="24"/>
        </w:rPr>
        <w:t xml:space="preserve">Ромодановского муниципального района </w:t>
      </w:r>
    </w:p>
    <w:p w:rsidR="00C07C55" w:rsidRDefault="00C07C55" w:rsidP="00C07C55">
      <w:pPr>
        <w:pStyle w:val="1"/>
        <w:ind w:left="4956" w:firstLine="708"/>
        <w:rPr>
          <w:rStyle w:val="layout"/>
          <w:sz w:val="24"/>
          <w:szCs w:val="24"/>
        </w:rPr>
      </w:pPr>
      <w:r w:rsidRPr="00C07C55">
        <w:rPr>
          <w:rStyle w:val="layout"/>
          <w:sz w:val="24"/>
          <w:szCs w:val="24"/>
        </w:rPr>
        <w:t xml:space="preserve">Республики Мордовия </w:t>
      </w:r>
    </w:p>
    <w:p w:rsidR="00C07C55" w:rsidRPr="00C07C55" w:rsidRDefault="00C07C55" w:rsidP="00C07C55">
      <w:pPr>
        <w:pStyle w:val="1"/>
        <w:ind w:left="4956" w:firstLine="708"/>
        <w:rPr>
          <w:rStyle w:val="layout"/>
          <w:sz w:val="24"/>
          <w:szCs w:val="24"/>
        </w:rPr>
      </w:pPr>
      <w:r w:rsidRPr="00C07C55">
        <w:rPr>
          <w:rStyle w:val="layout"/>
          <w:sz w:val="24"/>
          <w:szCs w:val="24"/>
        </w:rPr>
        <w:t>от «</w:t>
      </w:r>
      <w:r w:rsidR="001F1AF8">
        <w:rPr>
          <w:rStyle w:val="layout"/>
          <w:sz w:val="24"/>
          <w:szCs w:val="24"/>
        </w:rPr>
        <w:t>13</w:t>
      </w:r>
      <w:r w:rsidRPr="00C07C55">
        <w:rPr>
          <w:rStyle w:val="layout"/>
          <w:sz w:val="24"/>
          <w:szCs w:val="24"/>
        </w:rPr>
        <w:t xml:space="preserve">» </w:t>
      </w:r>
      <w:r w:rsidR="001F1AF8">
        <w:rPr>
          <w:rStyle w:val="layout"/>
          <w:sz w:val="24"/>
          <w:szCs w:val="24"/>
        </w:rPr>
        <w:t>сентября</w:t>
      </w:r>
      <w:r w:rsidRPr="00C07C55">
        <w:rPr>
          <w:rStyle w:val="layout"/>
          <w:sz w:val="24"/>
          <w:szCs w:val="24"/>
        </w:rPr>
        <w:t xml:space="preserve"> 2024 г. № </w:t>
      </w:r>
      <w:r w:rsidR="001F1AF8">
        <w:rPr>
          <w:rStyle w:val="layout"/>
          <w:sz w:val="24"/>
          <w:szCs w:val="24"/>
        </w:rPr>
        <w:t>745</w:t>
      </w:r>
    </w:p>
    <w:p w:rsidR="00C07C55" w:rsidRPr="00C07C55" w:rsidRDefault="00C07C55" w:rsidP="00C07C55">
      <w:pPr>
        <w:pStyle w:val="1"/>
        <w:jc w:val="right"/>
        <w:rPr>
          <w:rStyle w:val="layout"/>
          <w:sz w:val="24"/>
          <w:szCs w:val="24"/>
        </w:rPr>
      </w:pPr>
    </w:p>
    <w:p w:rsidR="00C07C55" w:rsidRDefault="00C07C55" w:rsidP="00C07C55">
      <w:pPr>
        <w:pStyle w:val="1"/>
        <w:jc w:val="center"/>
        <w:rPr>
          <w:rStyle w:val="layout"/>
          <w:b/>
          <w:sz w:val="28"/>
          <w:szCs w:val="28"/>
        </w:rPr>
      </w:pPr>
    </w:p>
    <w:p w:rsidR="00C07C55" w:rsidRPr="00C07C55" w:rsidRDefault="00C07C55" w:rsidP="00C07C55">
      <w:pPr>
        <w:pStyle w:val="1"/>
        <w:jc w:val="center"/>
        <w:rPr>
          <w:rStyle w:val="layout"/>
          <w:b/>
          <w:sz w:val="28"/>
          <w:szCs w:val="28"/>
        </w:rPr>
      </w:pPr>
      <w:r w:rsidRPr="00C07C55">
        <w:rPr>
          <w:rStyle w:val="layout"/>
          <w:b/>
          <w:sz w:val="28"/>
          <w:szCs w:val="28"/>
        </w:rPr>
        <w:t>Перечень</w:t>
      </w:r>
    </w:p>
    <w:p w:rsidR="00C07C55" w:rsidRPr="00C07C55" w:rsidRDefault="00C07C55" w:rsidP="00C07C55">
      <w:pPr>
        <w:pStyle w:val="1"/>
        <w:jc w:val="center"/>
        <w:rPr>
          <w:rStyle w:val="layout"/>
          <w:b/>
          <w:sz w:val="28"/>
          <w:szCs w:val="28"/>
        </w:rPr>
      </w:pPr>
      <w:r w:rsidRPr="00C07C55">
        <w:rPr>
          <w:rStyle w:val="layout"/>
          <w:b/>
          <w:sz w:val="28"/>
          <w:szCs w:val="28"/>
        </w:rPr>
        <w:t>земель и земельных участков, в отношении которых устанавливается</w:t>
      </w:r>
    </w:p>
    <w:p w:rsidR="005A3159" w:rsidRPr="00C07C55" w:rsidRDefault="00C07C55" w:rsidP="00C07C55">
      <w:pPr>
        <w:pStyle w:val="1"/>
        <w:jc w:val="center"/>
        <w:rPr>
          <w:rStyle w:val="layout"/>
          <w:b/>
          <w:sz w:val="28"/>
          <w:szCs w:val="28"/>
        </w:rPr>
      </w:pPr>
      <w:r w:rsidRPr="00C07C55">
        <w:rPr>
          <w:rStyle w:val="layout"/>
          <w:b/>
          <w:sz w:val="28"/>
          <w:szCs w:val="28"/>
        </w:rPr>
        <w:t>публичный сервитут и его границы</w:t>
      </w:r>
    </w:p>
    <w:p w:rsidR="005A3159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8"/>
        <w:gridCol w:w="6878"/>
      </w:tblGrid>
      <w:tr w:rsidR="00E458EE" w:rsidRPr="00E458EE" w:rsidTr="00674DA1">
        <w:trPr>
          <w:trHeight w:val="30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8EE" w:rsidRPr="00E458EE" w:rsidRDefault="00E458EE" w:rsidP="00674DA1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8E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8EE" w:rsidRPr="00E458EE" w:rsidRDefault="00E458EE" w:rsidP="00E458EE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458E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(участков)</w:t>
            </w:r>
          </w:p>
        </w:tc>
      </w:tr>
      <w:tr w:rsidR="00E458EE" w:rsidRPr="00E458EE" w:rsidTr="00674DA1">
        <w:trPr>
          <w:trHeight w:val="72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8EE" w:rsidRPr="00E458EE" w:rsidRDefault="00E458EE" w:rsidP="00674DA1">
            <w:pPr>
              <w:pStyle w:val="af8"/>
              <w:rPr>
                <w:sz w:val="24"/>
                <w:szCs w:val="24"/>
              </w:rPr>
            </w:pPr>
            <w:r w:rsidRPr="00E458EE">
              <w:rPr>
                <w:sz w:val="24"/>
                <w:szCs w:val="24"/>
              </w:rPr>
              <w:t>13:16:0418001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8EE" w:rsidRPr="00E458EE" w:rsidRDefault="00E458EE" w:rsidP="00674DA1">
            <w:pPr>
              <w:pStyle w:val="af8"/>
              <w:jc w:val="both"/>
              <w:rPr>
                <w:sz w:val="24"/>
                <w:szCs w:val="24"/>
              </w:rPr>
            </w:pPr>
            <w:r w:rsidRPr="00E458EE">
              <w:rPr>
                <w:sz w:val="24"/>
                <w:szCs w:val="24"/>
              </w:rPr>
              <w:t>Республика Мордовия, Ромодановский район, Трофимовщинское сельское поселение, с. Уришка</w:t>
            </w:r>
          </w:p>
        </w:tc>
      </w:tr>
      <w:tr w:rsidR="00E458EE" w:rsidRPr="00E458EE" w:rsidTr="00674DA1">
        <w:trPr>
          <w:trHeight w:val="9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8EE" w:rsidRPr="00E458EE" w:rsidRDefault="00E458EE" w:rsidP="00674DA1">
            <w:pPr>
              <w:pStyle w:val="af8"/>
              <w:rPr>
                <w:color w:val="000000"/>
                <w:sz w:val="24"/>
                <w:szCs w:val="24"/>
              </w:rPr>
            </w:pPr>
            <w:r w:rsidRPr="00E458EE">
              <w:rPr>
                <w:color w:val="000000"/>
                <w:sz w:val="24"/>
                <w:szCs w:val="24"/>
              </w:rPr>
              <w:t>13:16:0418001:815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8EE" w:rsidRPr="00E458EE" w:rsidRDefault="00E458EE" w:rsidP="00674DA1">
            <w:pPr>
              <w:pStyle w:val="af8"/>
              <w:jc w:val="both"/>
              <w:rPr>
                <w:color w:val="000000"/>
                <w:sz w:val="24"/>
                <w:szCs w:val="24"/>
              </w:rPr>
            </w:pPr>
            <w:r w:rsidRPr="00E458EE">
              <w:rPr>
                <w:color w:val="000000"/>
                <w:sz w:val="24"/>
                <w:szCs w:val="24"/>
              </w:rPr>
              <w:t>Республика Мордовия, Ромодановский район, с.Уришка, ул.Клубная</w:t>
            </w:r>
          </w:p>
        </w:tc>
      </w:tr>
      <w:tr w:rsidR="00E458EE" w:rsidRPr="00E458EE" w:rsidTr="00674DA1">
        <w:trPr>
          <w:trHeight w:val="16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8EE" w:rsidRPr="00E458EE" w:rsidRDefault="00E458EE" w:rsidP="00674DA1">
            <w:pPr>
              <w:pStyle w:val="af8"/>
              <w:rPr>
                <w:color w:val="000000"/>
                <w:sz w:val="24"/>
                <w:szCs w:val="24"/>
              </w:rPr>
            </w:pPr>
            <w:r w:rsidRPr="00E458EE">
              <w:rPr>
                <w:color w:val="000000"/>
                <w:sz w:val="24"/>
                <w:szCs w:val="24"/>
              </w:rPr>
              <w:t>13:16:0418001:344</w:t>
            </w:r>
          </w:p>
          <w:p w:rsidR="00E458EE" w:rsidRPr="00E458EE" w:rsidRDefault="00E458EE" w:rsidP="00674DA1">
            <w:pPr>
              <w:pStyle w:val="af8"/>
              <w:rPr>
                <w:color w:val="000000"/>
                <w:sz w:val="24"/>
                <w:szCs w:val="24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8EE" w:rsidRPr="00E458EE" w:rsidRDefault="00E458EE" w:rsidP="00674DA1">
            <w:pPr>
              <w:pStyle w:val="af8"/>
              <w:jc w:val="both"/>
              <w:rPr>
                <w:color w:val="000000"/>
                <w:sz w:val="24"/>
                <w:szCs w:val="24"/>
              </w:rPr>
            </w:pPr>
            <w:r w:rsidRPr="00E458EE">
              <w:rPr>
                <w:color w:val="000000"/>
                <w:sz w:val="24"/>
                <w:szCs w:val="24"/>
              </w:rPr>
              <w:t>Республика Мордовия, Ромодановский район, с. Уришка, ул.Дальняя, дом 8</w:t>
            </w:r>
          </w:p>
        </w:tc>
      </w:tr>
      <w:tr w:rsidR="00E458EE" w:rsidRPr="00E458EE" w:rsidTr="001F1AF8">
        <w:trPr>
          <w:trHeight w:val="420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8EE" w:rsidRPr="00E458EE" w:rsidRDefault="00E458EE" w:rsidP="00674DA1">
            <w:pPr>
              <w:pStyle w:val="af8"/>
              <w:rPr>
                <w:sz w:val="24"/>
                <w:szCs w:val="24"/>
              </w:rPr>
            </w:pPr>
            <w:r w:rsidRPr="00E458EE">
              <w:rPr>
                <w:sz w:val="24"/>
                <w:szCs w:val="24"/>
              </w:rPr>
              <w:t>13:16:0418001:805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8EE" w:rsidRPr="00E458EE" w:rsidRDefault="00E458EE" w:rsidP="00674DA1">
            <w:pPr>
              <w:pStyle w:val="af8"/>
              <w:jc w:val="both"/>
              <w:rPr>
                <w:sz w:val="24"/>
                <w:szCs w:val="24"/>
              </w:rPr>
            </w:pPr>
            <w:r w:rsidRPr="00E458EE">
              <w:rPr>
                <w:sz w:val="24"/>
                <w:szCs w:val="24"/>
              </w:rPr>
              <w:t>Республика Мордовия, Ромодановский район, с. Уришка</w:t>
            </w:r>
          </w:p>
          <w:p w:rsidR="00E458EE" w:rsidRPr="00E458EE" w:rsidRDefault="00E458EE" w:rsidP="00674DA1">
            <w:pPr>
              <w:pStyle w:val="af8"/>
              <w:jc w:val="both"/>
              <w:rPr>
                <w:sz w:val="24"/>
                <w:szCs w:val="24"/>
              </w:rPr>
            </w:pPr>
          </w:p>
        </w:tc>
      </w:tr>
      <w:tr w:rsidR="001F1AF8" w:rsidRPr="00E458EE" w:rsidTr="001F1AF8">
        <w:trPr>
          <w:trHeight w:val="11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AF8" w:rsidRPr="00E458EE" w:rsidRDefault="001F1AF8" w:rsidP="001F1AF8">
            <w:pPr>
              <w:pStyle w:val="af8"/>
              <w:rPr>
                <w:sz w:val="24"/>
                <w:szCs w:val="24"/>
              </w:rPr>
            </w:pPr>
            <w:r w:rsidRPr="001F1AF8">
              <w:rPr>
                <w:sz w:val="24"/>
                <w:szCs w:val="24"/>
              </w:rPr>
              <w:t>13:16:0418003:282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1AF8" w:rsidRDefault="001F1AF8" w:rsidP="00674DA1">
            <w:pPr>
              <w:pStyle w:val="af8"/>
              <w:jc w:val="both"/>
              <w:rPr>
                <w:sz w:val="24"/>
                <w:szCs w:val="24"/>
              </w:rPr>
            </w:pPr>
            <w:r w:rsidRPr="001F1AF8">
              <w:rPr>
                <w:sz w:val="24"/>
                <w:szCs w:val="24"/>
              </w:rPr>
              <w:t>Республика Мордовия, Ромодановский район</w:t>
            </w:r>
          </w:p>
          <w:p w:rsidR="001F1AF8" w:rsidRPr="00E458EE" w:rsidRDefault="001F1AF8" w:rsidP="00674DA1">
            <w:pPr>
              <w:pStyle w:val="af8"/>
              <w:jc w:val="both"/>
              <w:rPr>
                <w:sz w:val="24"/>
                <w:szCs w:val="24"/>
              </w:rPr>
            </w:pPr>
          </w:p>
        </w:tc>
      </w:tr>
    </w:tbl>
    <w:p w:rsidR="005A3159" w:rsidRPr="00E458EE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Pr="00E458EE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Pr="00E458EE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p w:rsidR="005A3159" w:rsidRDefault="005A3159" w:rsidP="00D20DD3">
      <w:pPr>
        <w:pStyle w:val="1"/>
        <w:jc w:val="right"/>
        <w:rPr>
          <w:rStyle w:val="layout"/>
          <w:sz w:val="24"/>
          <w:szCs w:val="24"/>
        </w:rPr>
      </w:pPr>
    </w:p>
    <w:sectPr w:rsidR="005A3159" w:rsidSect="000E7A20"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40" w:rsidRDefault="00C43440" w:rsidP="00D20DD3">
      <w:pPr>
        <w:spacing w:line="240" w:lineRule="auto"/>
      </w:pPr>
      <w:r>
        <w:separator/>
      </w:r>
    </w:p>
  </w:endnote>
  <w:endnote w:type="continuationSeparator" w:id="0">
    <w:p w:rsidR="00C43440" w:rsidRDefault="00C43440" w:rsidP="00D20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40" w:rsidRDefault="00C43440" w:rsidP="00D20DD3">
      <w:pPr>
        <w:spacing w:line="240" w:lineRule="auto"/>
      </w:pPr>
      <w:r>
        <w:separator/>
      </w:r>
    </w:p>
  </w:footnote>
  <w:footnote w:type="continuationSeparator" w:id="0">
    <w:p w:rsidR="00C43440" w:rsidRDefault="00C43440" w:rsidP="00D20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D3"/>
    <w:rsid w:val="00066C96"/>
    <w:rsid w:val="000E7A20"/>
    <w:rsid w:val="001D4D3B"/>
    <w:rsid w:val="001F1AF8"/>
    <w:rsid w:val="002348E4"/>
    <w:rsid w:val="00255500"/>
    <w:rsid w:val="004A4284"/>
    <w:rsid w:val="005A3159"/>
    <w:rsid w:val="006458C6"/>
    <w:rsid w:val="007040A2"/>
    <w:rsid w:val="008134EE"/>
    <w:rsid w:val="009A52A9"/>
    <w:rsid w:val="00B75F29"/>
    <w:rsid w:val="00BE0048"/>
    <w:rsid w:val="00C07C55"/>
    <w:rsid w:val="00C43440"/>
    <w:rsid w:val="00D20DD3"/>
    <w:rsid w:val="00E4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316D1-A473-4429-B42A-F91BBB9A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D20DD3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D20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D20DD3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D20DD3"/>
  </w:style>
  <w:style w:type="paragraph" w:styleId="a7">
    <w:name w:val="footer"/>
    <w:basedOn w:val="a0"/>
    <w:link w:val="a8"/>
    <w:rsid w:val="00D20DD3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D20DD3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D20DD3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D20DD3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D20DD3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1"/>
    <w:rsid w:val="00D20DD3"/>
  </w:style>
  <w:style w:type="paragraph" w:customStyle="1" w:styleId="ad">
    <w:name w:val="Заголовок таблицы повторяющийся"/>
    <w:basedOn w:val="1"/>
    <w:rsid w:val="00D20DD3"/>
    <w:pPr>
      <w:jc w:val="center"/>
    </w:pPr>
    <w:rPr>
      <w:b/>
    </w:rPr>
  </w:style>
  <w:style w:type="character" w:customStyle="1" w:styleId="layout">
    <w:name w:val="layout"/>
    <w:rsid w:val="00D20DD3"/>
  </w:style>
  <w:style w:type="paragraph" w:customStyle="1" w:styleId="2">
    <w:name w:val="Обычный2"/>
    <w:rsid w:val="00D20DD3"/>
    <w:rPr>
      <w:rFonts w:ascii="Times New Roman" w:eastAsia="Times New Roman" w:hAnsi="Times New Roman"/>
      <w:snapToGrid w:val="0"/>
      <w:sz w:val="22"/>
    </w:rPr>
  </w:style>
  <w:style w:type="character" w:styleId="ae">
    <w:name w:val="annotation reference"/>
    <w:semiHidden/>
    <w:rsid w:val="00D20DD3"/>
    <w:rPr>
      <w:sz w:val="16"/>
      <w:szCs w:val="16"/>
    </w:rPr>
  </w:style>
  <w:style w:type="paragraph" w:styleId="af">
    <w:name w:val="annotation text"/>
    <w:basedOn w:val="a0"/>
    <w:link w:val="af0"/>
    <w:semiHidden/>
    <w:rsid w:val="00D20DD3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D20DD3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D20DD3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D20DD3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2"/>
    <w:rsid w:val="00D20DD3"/>
    <w:pPr>
      <w:keepNext/>
      <w:spacing w:before="240"/>
      <w:jc w:val="center"/>
    </w:pPr>
    <w:rPr>
      <w:b/>
    </w:rPr>
  </w:style>
  <w:style w:type="table" w:styleId="af4">
    <w:name w:val="Table Grid"/>
    <w:basedOn w:val="a2"/>
    <w:rsid w:val="00D20DD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2"/>
    <w:rsid w:val="00D20DD3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D20DD3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D20DD3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D20D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7">
    <w:name w:val="Другое_"/>
    <w:basedOn w:val="a1"/>
    <w:link w:val="af8"/>
    <w:rsid w:val="00E458EE"/>
    <w:rPr>
      <w:rFonts w:ascii="Times New Roman" w:eastAsia="Times New Roman" w:hAnsi="Times New Roman"/>
    </w:rPr>
  </w:style>
  <w:style w:type="paragraph" w:customStyle="1" w:styleId="af8">
    <w:name w:val="Другое"/>
    <w:basedOn w:val="a0"/>
    <w:link w:val="af7"/>
    <w:rsid w:val="00E458EE"/>
    <w:pPr>
      <w:widowControl w:val="0"/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Объедкова</dc:creator>
  <cp:keywords/>
  <dc:description/>
  <cp:lastModifiedBy>chuglaeva@gmail.com</cp:lastModifiedBy>
  <cp:revision>2</cp:revision>
  <cp:lastPrinted>2024-09-13T09:53:00Z</cp:lastPrinted>
  <dcterms:created xsi:type="dcterms:W3CDTF">2024-09-17T08:32:00Z</dcterms:created>
  <dcterms:modified xsi:type="dcterms:W3CDTF">2024-09-17T08:32:00Z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00:00:32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