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58" w:rsidRPr="004E5DFC" w:rsidRDefault="008F449C" w:rsidP="006874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DFC">
        <w:rPr>
          <w:rFonts w:ascii="Times New Roman" w:hAnsi="Times New Roman" w:cs="Times New Roman"/>
          <w:b/>
          <w:bCs/>
          <w:sz w:val="24"/>
          <w:szCs w:val="24"/>
        </w:rPr>
        <w:t>Критерии</w:t>
      </w:r>
      <w:r w:rsidR="0068746C" w:rsidRPr="004E5DFC">
        <w:rPr>
          <w:rFonts w:ascii="Times New Roman" w:hAnsi="Times New Roman" w:cs="Times New Roman"/>
          <w:b/>
          <w:bCs/>
          <w:sz w:val="24"/>
          <w:szCs w:val="24"/>
        </w:rPr>
        <w:t xml:space="preserve"> к Инвестиционной площадке</w:t>
      </w:r>
      <w:r w:rsidR="00D248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746C" w:rsidRPr="004E5DFC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4E5DFC">
        <w:rPr>
          <w:rFonts w:ascii="Times New Roman" w:hAnsi="Times New Roman" w:cs="Times New Roman"/>
          <w:b/>
          <w:bCs/>
          <w:sz w:val="24"/>
          <w:szCs w:val="24"/>
        </w:rPr>
        <w:t xml:space="preserve"> Инвестиционной карте Республики Мордовия</w:t>
      </w:r>
    </w:p>
    <w:tbl>
      <w:tblPr>
        <w:tblW w:w="14673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"/>
        <w:gridCol w:w="4329"/>
        <w:gridCol w:w="4536"/>
        <w:gridCol w:w="5103"/>
      </w:tblGrid>
      <w:tr w:rsidR="0068746C" w:rsidRPr="004E5DFC" w:rsidTr="0068746C">
        <w:trPr>
          <w:trHeight w:val="330"/>
        </w:trPr>
        <w:tc>
          <w:tcPr>
            <w:tcW w:w="5034" w:type="dxa"/>
            <w:gridSpan w:val="2"/>
          </w:tcPr>
          <w:p w:rsidR="0068746C" w:rsidRPr="004E5DF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4536" w:type="dxa"/>
          </w:tcPr>
          <w:p w:rsidR="0068746C" w:rsidRPr="004E5DF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 по критерию</w:t>
            </w:r>
          </w:p>
        </w:tc>
        <w:tc>
          <w:tcPr>
            <w:tcW w:w="5103" w:type="dxa"/>
          </w:tcPr>
          <w:p w:rsidR="0068746C" w:rsidRPr="004E5DFC" w:rsidRDefault="00855A83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</w:t>
            </w:r>
          </w:p>
        </w:tc>
      </w:tr>
      <w:tr w:rsidR="00393C1D" w:rsidRPr="004E5DFC" w:rsidTr="00B538CA">
        <w:trPr>
          <w:trHeight w:val="420"/>
        </w:trPr>
        <w:tc>
          <w:tcPr>
            <w:tcW w:w="14673" w:type="dxa"/>
            <w:gridSpan w:val="4"/>
          </w:tcPr>
          <w:p w:rsidR="00393C1D" w:rsidRPr="004E5DFC" w:rsidRDefault="00393C1D" w:rsidP="00393C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393C1D" w:rsidRPr="004E5DFC" w:rsidTr="0068746C">
        <w:trPr>
          <w:trHeight w:val="420"/>
        </w:trPr>
        <w:tc>
          <w:tcPr>
            <w:tcW w:w="705" w:type="dxa"/>
          </w:tcPr>
          <w:p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</w:tcPr>
          <w:p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инвестиционной площадки</w:t>
            </w:r>
          </w:p>
        </w:tc>
        <w:tc>
          <w:tcPr>
            <w:tcW w:w="5103" w:type="dxa"/>
          </w:tcPr>
          <w:p w:rsidR="00393C1D" w:rsidRPr="004E5DFC" w:rsidRDefault="00393C1D" w:rsidP="00766D0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Инвестиционная площадка </w:t>
            </w:r>
            <w:proofErr w:type="gramStart"/>
            <w:r w:rsidR="004711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gramEnd"/>
            <w:r w:rsidR="00766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B45C5" w:rsidRPr="002B45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с. </w:t>
            </w:r>
            <w:proofErr w:type="spellStart"/>
            <w:r w:rsidR="002B45C5" w:rsidRPr="002B45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Козловка</w:t>
            </w:r>
            <w:proofErr w:type="spellEnd"/>
          </w:p>
        </w:tc>
      </w:tr>
      <w:tr w:rsidR="00393C1D" w:rsidRPr="004E5DFC" w:rsidTr="00125070">
        <w:trPr>
          <w:trHeight w:val="276"/>
        </w:trPr>
        <w:tc>
          <w:tcPr>
            <w:tcW w:w="705" w:type="dxa"/>
          </w:tcPr>
          <w:p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4536" w:type="dxa"/>
          </w:tcPr>
          <w:p w:rsidR="00393C1D" w:rsidRPr="004E5DFC" w:rsidRDefault="002B45C5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5C5">
              <w:rPr>
                <w:rFonts w:ascii="Times New Roman" w:hAnsi="Times New Roman" w:cs="Times New Roman"/>
                <w:iCs/>
                <w:sz w:val="24"/>
                <w:szCs w:val="24"/>
              </w:rPr>
              <w:t>Браунфилд</w:t>
            </w:r>
            <w:proofErr w:type="spellEnd"/>
            <w:r w:rsidR="00393C1D" w:rsidRPr="004E5D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93C1D" w:rsidRPr="004E5DFC">
              <w:rPr>
                <w:rFonts w:ascii="Times New Roman" w:hAnsi="Times New Roman" w:cs="Times New Roman"/>
                <w:sz w:val="24"/>
                <w:szCs w:val="24"/>
              </w:rPr>
              <w:t>Гринфилд</w:t>
            </w:r>
            <w:proofErr w:type="spellEnd"/>
          </w:p>
        </w:tc>
        <w:tc>
          <w:tcPr>
            <w:tcW w:w="5103" w:type="dxa"/>
          </w:tcPr>
          <w:p w:rsidR="00393C1D" w:rsidRPr="004E5DFC" w:rsidRDefault="002B45C5" w:rsidP="00393C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B45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Гринфилд</w:t>
            </w:r>
            <w:proofErr w:type="spellEnd"/>
          </w:p>
        </w:tc>
      </w:tr>
      <w:tr w:rsidR="00393C1D" w:rsidRPr="004E5DFC" w:rsidTr="0068746C">
        <w:trPr>
          <w:trHeight w:val="345"/>
        </w:trPr>
        <w:tc>
          <w:tcPr>
            <w:tcW w:w="705" w:type="dxa"/>
          </w:tcPr>
          <w:p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536" w:type="dxa"/>
          </w:tcPr>
          <w:p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Республики Мордовия</w:t>
            </w:r>
          </w:p>
        </w:tc>
        <w:tc>
          <w:tcPr>
            <w:tcW w:w="5103" w:type="dxa"/>
          </w:tcPr>
          <w:p w:rsidR="00393C1D" w:rsidRPr="004E5DFC" w:rsidRDefault="004711D6" w:rsidP="00393C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Ромодановский </w:t>
            </w:r>
            <w:r w:rsidR="00393C1D"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муниципальный район</w:t>
            </w:r>
          </w:p>
        </w:tc>
      </w:tr>
      <w:tr w:rsidR="00393C1D" w:rsidRPr="004E5DFC" w:rsidTr="00125070">
        <w:trPr>
          <w:trHeight w:val="605"/>
        </w:trPr>
        <w:tc>
          <w:tcPr>
            <w:tcW w:w="705" w:type="dxa"/>
          </w:tcPr>
          <w:p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Сайт муниципального образования</w:t>
            </w:r>
          </w:p>
        </w:tc>
        <w:tc>
          <w:tcPr>
            <w:tcW w:w="4536" w:type="dxa"/>
          </w:tcPr>
          <w:p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Ссылка на сайт муниципального образования</w:t>
            </w:r>
          </w:p>
        </w:tc>
        <w:tc>
          <w:tcPr>
            <w:tcW w:w="5103" w:type="dxa"/>
          </w:tcPr>
          <w:p w:rsidR="00393C1D" w:rsidRPr="004711D6" w:rsidRDefault="004711D6" w:rsidP="0039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4711D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http://www.romodanovo-rm.ru/</w:t>
            </w:r>
          </w:p>
        </w:tc>
      </w:tr>
      <w:tr w:rsidR="00393C1D" w:rsidRPr="004E5DFC" w:rsidTr="0068746C">
        <w:trPr>
          <w:trHeight w:val="465"/>
        </w:trPr>
        <w:tc>
          <w:tcPr>
            <w:tcW w:w="705" w:type="dxa"/>
          </w:tcPr>
          <w:p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Адрес инвестиционной площадки</w:t>
            </w:r>
          </w:p>
        </w:tc>
        <w:tc>
          <w:tcPr>
            <w:tcW w:w="4536" w:type="dxa"/>
          </w:tcPr>
          <w:p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адрес Инвестиционной площадки</w:t>
            </w:r>
          </w:p>
        </w:tc>
        <w:tc>
          <w:tcPr>
            <w:tcW w:w="5103" w:type="dxa"/>
          </w:tcPr>
          <w:p w:rsidR="00393C1D" w:rsidRPr="004711D6" w:rsidRDefault="002B45C5" w:rsidP="00822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2B45C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Республика Мордовия, Ромодановский муниципальный район, </w:t>
            </w:r>
            <w:proofErr w:type="spellStart"/>
            <w:r w:rsidR="008220F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Кочуновское</w:t>
            </w:r>
            <w:proofErr w:type="spellEnd"/>
            <w:r w:rsidR="008220F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 </w:t>
            </w:r>
            <w:r w:rsidRPr="002B45C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сельское поселение, с. </w:t>
            </w:r>
            <w:proofErr w:type="spellStart"/>
            <w:r w:rsidRPr="002B45C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Козловка</w:t>
            </w:r>
            <w:proofErr w:type="spellEnd"/>
            <w:r w:rsidRPr="002B45C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, ул. Садовая, 23 б</w:t>
            </w:r>
          </w:p>
        </w:tc>
      </w:tr>
      <w:tr w:rsidR="00912B92" w:rsidRPr="004E5DFC" w:rsidTr="00613698">
        <w:trPr>
          <w:trHeight w:val="360"/>
        </w:trPr>
        <w:tc>
          <w:tcPr>
            <w:tcW w:w="14673" w:type="dxa"/>
            <w:gridSpan w:val="4"/>
          </w:tcPr>
          <w:p w:rsidR="00912B92" w:rsidRPr="004E5DFC" w:rsidRDefault="00912B92" w:rsidP="00912B9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Заполняется в случае, если площадка </w:t>
            </w:r>
            <w:proofErr w:type="spellStart"/>
            <w:r w:rsidRPr="004E5D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браунфилд</w:t>
            </w:r>
            <w:proofErr w:type="spellEnd"/>
          </w:p>
        </w:tc>
      </w:tr>
      <w:tr w:rsidR="00393C1D" w:rsidRPr="004E5DFC" w:rsidTr="00125070">
        <w:trPr>
          <w:trHeight w:val="590"/>
        </w:trPr>
        <w:tc>
          <w:tcPr>
            <w:tcW w:w="705" w:type="dxa"/>
          </w:tcPr>
          <w:p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4536" w:type="dxa"/>
          </w:tcPr>
          <w:p w:rsidR="00393C1D" w:rsidRPr="004E5DFC" w:rsidRDefault="00125070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Заполняется кадастровый номер объекта недвижимости</w:t>
            </w:r>
          </w:p>
        </w:tc>
        <w:tc>
          <w:tcPr>
            <w:tcW w:w="5103" w:type="dxa"/>
          </w:tcPr>
          <w:p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1D" w:rsidRPr="004E5DFC" w:rsidTr="0068746C">
        <w:trPr>
          <w:trHeight w:val="210"/>
        </w:trPr>
        <w:tc>
          <w:tcPr>
            <w:tcW w:w="705" w:type="dxa"/>
          </w:tcPr>
          <w:p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Площадь объекта недвижимости, кв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4536" w:type="dxa"/>
          </w:tcPr>
          <w:p w:rsidR="00393C1D" w:rsidRPr="004E5DFC" w:rsidRDefault="00125070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Заполняется площадь объекта недвижимости</w:t>
            </w:r>
          </w:p>
        </w:tc>
        <w:tc>
          <w:tcPr>
            <w:tcW w:w="5103" w:type="dxa"/>
          </w:tcPr>
          <w:p w:rsidR="00393C1D" w:rsidRPr="004E5DFC" w:rsidRDefault="00393C1D" w:rsidP="00393C1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25070" w:rsidRPr="004E5DFC" w:rsidTr="000B2B2C">
        <w:trPr>
          <w:trHeight w:val="225"/>
        </w:trPr>
        <w:tc>
          <w:tcPr>
            <w:tcW w:w="14673" w:type="dxa"/>
            <w:gridSpan w:val="4"/>
          </w:tcPr>
          <w:p w:rsidR="00125070" w:rsidRPr="004E5DFC" w:rsidRDefault="00125070" w:rsidP="0012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125070" w:rsidRPr="004E5DFC" w:rsidTr="0068746C">
        <w:trPr>
          <w:trHeight w:val="210"/>
        </w:trPr>
        <w:tc>
          <w:tcPr>
            <w:tcW w:w="705" w:type="dxa"/>
          </w:tcPr>
          <w:p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536" w:type="dxa"/>
          </w:tcPr>
          <w:p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кадастровый номер ЗУ</w:t>
            </w:r>
          </w:p>
        </w:tc>
        <w:tc>
          <w:tcPr>
            <w:tcW w:w="5103" w:type="dxa"/>
          </w:tcPr>
          <w:p w:rsidR="00125070" w:rsidRPr="004E5DFC" w:rsidRDefault="002B45C5" w:rsidP="007526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2B45C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13:16:0408004:528</w:t>
            </w:r>
          </w:p>
        </w:tc>
      </w:tr>
      <w:tr w:rsidR="00125070" w:rsidRPr="004E5DFC" w:rsidTr="0068746C">
        <w:trPr>
          <w:trHeight w:val="285"/>
        </w:trPr>
        <w:tc>
          <w:tcPr>
            <w:tcW w:w="705" w:type="dxa"/>
          </w:tcPr>
          <w:p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4536" w:type="dxa"/>
          </w:tcPr>
          <w:p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площадь ЗУ</w:t>
            </w:r>
          </w:p>
        </w:tc>
        <w:tc>
          <w:tcPr>
            <w:tcW w:w="5103" w:type="dxa"/>
          </w:tcPr>
          <w:p w:rsidR="00125070" w:rsidRPr="004E5DFC" w:rsidRDefault="002B45C5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7,3065</w:t>
            </w:r>
          </w:p>
        </w:tc>
      </w:tr>
      <w:tr w:rsidR="00125070" w:rsidRPr="004E5DFC" w:rsidTr="0068746C">
        <w:trPr>
          <w:trHeight w:val="210"/>
        </w:trPr>
        <w:tc>
          <w:tcPr>
            <w:tcW w:w="705" w:type="dxa"/>
          </w:tcPr>
          <w:p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Категория земельного участка</w:t>
            </w:r>
          </w:p>
        </w:tc>
        <w:tc>
          <w:tcPr>
            <w:tcW w:w="4536" w:type="dxa"/>
          </w:tcPr>
          <w:p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категория ЗУ</w:t>
            </w:r>
          </w:p>
        </w:tc>
        <w:tc>
          <w:tcPr>
            <w:tcW w:w="5103" w:type="dxa"/>
          </w:tcPr>
          <w:p w:rsidR="00125070" w:rsidRPr="004E5DFC" w:rsidRDefault="007526DA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Земли населенных пунктов</w:t>
            </w:r>
          </w:p>
        </w:tc>
      </w:tr>
      <w:tr w:rsidR="00125070" w:rsidRPr="004E5DFC" w:rsidTr="0068746C">
        <w:trPr>
          <w:trHeight w:val="255"/>
        </w:trPr>
        <w:tc>
          <w:tcPr>
            <w:tcW w:w="705" w:type="dxa"/>
          </w:tcPr>
          <w:p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 </w:t>
            </w: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</w:t>
            </w:r>
          </w:p>
        </w:tc>
        <w:tc>
          <w:tcPr>
            <w:tcW w:w="4536" w:type="dxa"/>
          </w:tcPr>
          <w:p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Указывается вид разрешенного </w:t>
            </w: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земельного участка</w:t>
            </w:r>
          </w:p>
        </w:tc>
        <w:tc>
          <w:tcPr>
            <w:tcW w:w="5103" w:type="dxa"/>
          </w:tcPr>
          <w:p w:rsidR="00125070" w:rsidRPr="004E5DFC" w:rsidRDefault="002B45C5" w:rsidP="004711D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Животноводство</w:t>
            </w:r>
          </w:p>
        </w:tc>
      </w:tr>
      <w:tr w:rsidR="00125070" w:rsidRPr="004E5DFC" w:rsidTr="0068746C">
        <w:trPr>
          <w:trHeight w:val="210"/>
        </w:trPr>
        <w:tc>
          <w:tcPr>
            <w:tcW w:w="705" w:type="dxa"/>
          </w:tcPr>
          <w:p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29" w:type="dxa"/>
          </w:tcPr>
          <w:p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Вид права на земельный участок</w:t>
            </w:r>
          </w:p>
        </w:tc>
        <w:tc>
          <w:tcPr>
            <w:tcW w:w="4536" w:type="dxa"/>
          </w:tcPr>
          <w:p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Собственность/Аренда/Сервитут</w:t>
            </w:r>
          </w:p>
        </w:tc>
        <w:tc>
          <w:tcPr>
            <w:tcW w:w="5103" w:type="dxa"/>
          </w:tcPr>
          <w:p w:rsidR="00125070" w:rsidRPr="004E5DFC" w:rsidRDefault="00D248B5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11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Государственная </w:t>
            </w:r>
            <w:proofErr w:type="spellStart"/>
            <w:r w:rsidRPr="004711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неразграниченная</w:t>
            </w:r>
            <w:proofErr w:type="spellEnd"/>
            <w:r w:rsidRPr="004711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собственность</w:t>
            </w:r>
          </w:p>
        </w:tc>
      </w:tr>
      <w:tr w:rsidR="00125070" w:rsidRPr="004E5DFC" w:rsidTr="0068746C">
        <w:trPr>
          <w:trHeight w:val="240"/>
        </w:trPr>
        <w:tc>
          <w:tcPr>
            <w:tcW w:w="705" w:type="dxa"/>
          </w:tcPr>
          <w:p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9" w:type="dxa"/>
          </w:tcPr>
          <w:p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Правообладатель земельного участка</w:t>
            </w:r>
          </w:p>
        </w:tc>
        <w:tc>
          <w:tcPr>
            <w:tcW w:w="4536" w:type="dxa"/>
          </w:tcPr>
          <w:p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правообладатель ЗУ</w:t>
            </w:r>
          </w:p>
        </w:tc>
        <w:tc>
          <w:tcPr>
            <w:tcW w:w="5103" w:type="dxa"/>
          </w:tcPr>
          <w:p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25070" w:rsidRPr="004E5DFC" w:rsidTr="0068746C">
        <w:trPr>
          <w:trHeight w:val="195"/>
        </w:trPr>
        <w:tc>
          <w:tcPr>
            <w:tcW w:w="705" w:type="dxa"/>
          </w:tcPr>
          <w:p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9" w:type="dxa"/>
          </w:tcPr>
          <w:p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дороги регионального </w:t>
            </w:r>
            <w:r w:rsidR="001D1910"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значения, </w:t>
            </w:r>
            <w:proofErr w:type="gramStart"/>
            <w:r w:rsidR="001D1910" w:rsidRPr="004E5D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дороги регионального значения</w:t>
            </w:r>
          </w:p>
        </w:tc>
        <w:tc>
          <w:tcPr>
            <w:tcW w:w="5103" w:type="dxa"/>
          </w:tcPr>
          <w:p w:rsidR="00125070" w:rsidRPr="00766D04" w:rsidRDefault="00263E1E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6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14,3</w:t>
            </w:r>
          </w:p>
        </w:tc>
      </w:tr>
      <w:tr w:rsidR="00125070" w:rsidRPr="004E5DFC" w:rsidTr="0068746C">
        <w:trPr>
          <w:trHeight w:val="270"/>
        </w:trPr>
        <w:tc>
          <w:tcPr>
            <w:tcW w:w="705" w:type="dxa"/>
          </w:tcPr>
          <w:p w:rsidR="0012507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9" w:type="dxa"/>
          </w:tcPr>
          <w:p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дороги федерального значения,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дороги федерального значения</w:t>
            </w:r>
          </w:p>
        </w:tc>
        <w:tc>
          <w:tcPr>
            <w:tcW w:w="5103" w:type="dxa"/>
          </w:tcPr>
          <w:p w:rsidR="00125070" w:rsidRPr="00766D04" w:rsidRDefault="002B45C5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6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</w:tr>
      <w:tr w:rsidR="00125070" w:rsidRPr="004E5DFC" w:rsidTr="0068746C">
        <w:trPr>
          <w:trHeight w:val="240"/>
        </w:trPr>
        <w:tc>
          <w:tcPr>
            <w:tcW w:w="705" w:type="dxa"/>
          </w:tcPr>
          <w:p w:rsidR="0012507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9" w:type="dxa"/>
          </w:tcPr>
          <w:p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ж/д,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расстояние до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ближайшей</w:t>
            </w:r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 ж/д</w:t>
            </w:r>
          </w:p>
        </w:tc>
        <w:tc>
          <w:tcPr>
            <w:tcW w:w="5103" w:type="dxa"/>
          </w:tcPr>
          <w:p w:rsidR="00125070" w:rsidRPr="00766D04" w:rsidRDefault="002B45C5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6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1D1910" w:rsidRPr="004E5DFC" w:rsidTr="0068746C">
        <w:trPr>
          <w:trHeight w:val="240"/>
        </w:trPr>
        <w:tc>
          <w:tcPr>
            <w:tcW w:w="705" w:type="dxa"/>
          </w:tcPr>
          <w:p w:rsidR="001D191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9" w:type="dxa"/>
          </w:tcPr>
          <w:p w:rsidR="001D191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аэропорта,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:rsidR="001D191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ближайшего аэропорта</w:t>
            </w:r>
          </w:p>
        </w:tc>
        <w:tc>
          <w:tcPr>
            <w:tcW w:w="5103" w:type="dxa"/>
          </w:tcPr>
          <w:p w:rsidR="001D1910" w:rsidRPr="00766D04" w:rsidRDefault="002B45C5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6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</w:t>
            </w:r>
          </w:p>
        </w:tc>
      </w:tr>
      <w:tr w:rsidR="001D1910" w:rsidRPr="004E5DFC" w:rsidTr="0068746C">
        <w:trPr>
          <w:trHeight w:val="240"/>
        </w:trPr>
        <w:tc>
          <w:tcPr>
            <w:tcW w:w="705" w:type="dxa"/>
          </w:tcPr>
          <w:p w:rsidR="001D191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9" w:type="dxa"/>
          </w:tcPr>
          <w:p w:rsidR="001D191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. Саранск, км</w:t>
            </w:r>
          </w:p>
        </w:tc>
        <w:tc>
          <w:tcPr>
            <w:tcW w:w="4536" w:type="dxa"/>
          </w:tcPr>
          <w:p w:rsidR="001D191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г. Саранск</w:t>
            </w:r>
          </w:p>
        </w:tc>
        <w:tc>
          <w:tcPr>
            <w:tcW w:w="5103" w:type="dxa"/>
          </w:tcPr>
          <w:p w:rsidR="001D1910" w:rsidRPr="00766D04" w:rsidRDefault="002B45C5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6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</w:t>
            </w:r>
          </w:p>
        </w:tc>
      </w:tr>
      <w:tr w:rsidR="0083678E" w:rsidRPr="004E5DFC" w:rsidTr="0068746C">
        <w:trPr>
          <w:trHeight w:val="240"/>
        </w:trPr>
        <w:tc>
          <w:tcPr>
            <w:tcW w:w="705" w:type="dxa"/>
          </w:tcPr>
          <w:p w:rsidR="0083678E" w:rsidRPr="004E5DFC" w:rsidRDefault="0083678E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9" w:type="dxa"/>
          </w:tcPr>
          <w:p w:rsidR="0083678E" w:rsidRPr="004E5DFC" w:rsidRDefault="0083678E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районного центра муниципального района,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:rsidR="0083678E" w:rsidRPr="004E5DFC" w:rsidRDefault="0083678E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районного центра (Заполняется при условии, что инвестиционная площадка находится не в границах районного центра)</w:t>
            </w:r>
          </w:p>
        </w:tc>
        <w:tc>
          <w:tcPr>
            <w:tcW w:w="5103" w:type="dxa"/>
          </w:tcPr>
          <w:p w:rsidR="0083678E" w:rsidRPr="00766D04" w:rsidRDefault="00263E1E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6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13,9</w:t>
            </w:r>
          </w:p>
        </w:tc>
      </w:tr>
      <w:tr w:rsidR="00390116" w:rsidRPr="004E5DFC" w:rsidTr="000F54A7">
        <w:trPr>
          <w:trHeight w:val="240"/>
        </w:trPr>
        <w:tc>
          <w:tcPr>
            <w:tcW w:w="14673" w:type="dxa"/>
            <w:gridSpan w:val="4"/>
          </w:tcPr>
          <w:p w:rsidR="00390116" w:rsidRPr="004E5DFC" w:rsidRDefault="00390116" w:rsidP="0039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 (Инфраструктура)</w:t>
            </w:r>
          </w:p>
        </w:tc>
      </w:tr>
      <w:tr w:rsidR="00390116" w:rsidRPr="004E5DFC" w:rsidTr="0068746C">
        <w:trPr>
          <w:trHeight w:val="240"/>
        </w:trPr>
        <w:tc>
          <w:tcPr>
            <w:tcW w:w="705" w:type="dxa"/>
          </w:tcPr>
          <w:p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Газоснабжение, куб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4536" w:type="dxa"/>
          </w:tcPr>
          <w:p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имеющаяся свободная мощность на ЗУ/ В случае отсутствия мощности – указывается возможность подключения к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ближайшему</w:t>
            </w:r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 ГРС</w:t>
            </w:r>
          </w:p>
        </w:tc>
        <w:tc>
          <w:tcPr>
            <w:tcW w:w="5103" w:type="dxa"/>
          </w:tcPr>
          <w:p w:rsidR="00390116" w:rsidRPr="003774AF" w:rsidRDefault="00263E1E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766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Сети газоснабжения низкого давления проходят в 200 м от участка</w:t>
            </w:r>
          </w:p>
        </w:tc>
      </w:tr>
      <w:tr w:rsidR="00390116" w:rsidRPr="004E5DFC" w:rsidTr="0068746C">
        <w:trPr>
          <w:trHeight w:val="240"/>
        </w:trPr>
        <w:tc>
          <w:tcPr>
            <w:tcW w:w="705" w:type="dxa"/>
          </w:tcPr>
          <w:p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ГРС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536" w:type="dxa"/>
          </w:tcPr>
          <w:p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расстояние до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ближайшей</w:t>
            </w:r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 ГРС с наименованием</w:t>
            </w:r>
          </w:p>
        </w:tc>
        <w:tc>
          <w:tcPr>
            <w:tcW w:w="5103" w:type="dxa"/>
          </w:tcPr>
          <w:p w:rsidR="00390116" w:rsidRPr="003774AF" w:rsidRDefault="00390116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390116" w:rsidRPr="004E5DFC" w:rsidTr="0068746C">
        <w:trPr>
          <w:trHeight w:val="240"/>
        </w:trPr>
        <w:tc>
          <w:tcPr>
            <w:tcW w:w="705" w:type="dxa"/>
          </w:tcPr>
          <w:p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29" w:type="dxa"/>
          </w:tcPr>
          <w:p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</w:t>
            </w:r>
          </w:p>
        </w:tc>
        <w:tc>
          <w:tcPr>
            <w:tcW w:w="4536" w:type="dxa"/>
          </w:tcPr>
          <w:p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ближайшей подстанции</w:t>
            </w:r>
          </w:p>
        </w:tc>
        <w:tc>
          <w:tcPr>
            <w:tcW w:w="5103" w:type="dxa"/>
          </w:tcPr>
          <w:p w:rsidR="00390116" w:rsidRPr="003774AF" w:rsidRDefault="00D3436C" w:rsidP="00263E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263E1E" w:rsidRPr="00766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роходит по участку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766D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кВ</w:t>
            </w:r>
          </w:p>
        </w:tc>
      </w:tr>
      <w:tr w:rsidR="00390116" w:rsidRPr="004E5DFC" w:rsidTr="0068746C">
        <w:trPr>
          <w:trHeight w:val="240"/>
        </w:trPr>
        <w:tc>
          <w:tcPr>
            <w:tcW w:w="705" w:type="dxa"/>
          </w:tcPr>
          <w:p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подстанции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подстанции с наименованием</w:t>
            </w:r>
          </w:p>
        </w:tc>
        <w:tc>
          <w:tcPr>
            <w:tcW w:w="5103" w:type="dxa"/>
          </w:tcPr>
          <w:p w:rsidR="00390116" w:rsidRPr="003774AF" w:rsidRDefault="00390116" w:rsidP="002B45C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652674" w:rsidRPr="004E5DFC" w:rsidTr="0068746C">
        <w:trPr>
          <w:trHeight w:val="240"/>
        </w:trPr>
        <w:tc>
          <w:tcPr>
            <w:tcW w:w="705" w:type="dxa"/>
          </w:tcPr>
          <w:p w:rsidR="00652674" w:rsidRPr="004E5DFC" w:rsidRDefault="00652674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:rsidR="00652674" w:rsidRPr="004E5DFC" w:rsidRDefault="00652674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Водоснабжение, куб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4536" w:type="dxa"/>
          </w:tcPr>
          <w:p w:rsidR="00652674" w:rsidRPr="004E5DFC" w:rsidRDefault="00652674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ближайшему объекту водоснабжения</w:t>
            </w:r>
          </w:p>
        </w:tc>
        <w:tc>
          <w:tcPr>
            <w:tcW w:w="5103" w:type="dxa"/>
          </w:tcPr>
          <w:p w:rsidR="00652674" w:rsidRPr="00652674" w:rsidRDefault="00652674" w:rsidP="005D595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26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Центральный водопровод отсутствует </w:t>
            </w:r>
          </w:p>
        </w:tc>
      </w:tr>
      <w:tr w:rsidR="00652674" w:rsidRPr="004E5DFC" w:rsidTr="0068746C">
        <w:trPr>
          <w:trHeight w:val="240"/>
        </w:trPr>
        <w:tc>
          <w:tcPr>
            <w:tcW w:w="705" w:type="dxa"/>
          </w:tcPr>
          <w:p w:rsidR="00652674" w:rsidRPr="004E5DFC" w:rsidRDefault="00652674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9" w:type="dxa"/>
          </w:tcPr>
          <w:p w:rsidR="00652674" w:rsidRPr="004E5DFC" w:rsidRDefault="00652674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сетей водоснабжения,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:rsidR="00652674" w:rsidRPr="004E5DFC" w:rsidRDefault="00652674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сети водоснабжения</w:t>
            </w:r>
          </w:p>
        </w:tc>
        <w:tc>
          <w:tcPr>
            <w:tcW w:w="5103" w:type="dxa"/>
          </w:tcPr>
          <w:p w:rsidR="00652674" w:rsidRPr="00652674" w:rsidRDefault="00652674" w:rsidP="005D595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r w:rsidRPr="006526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лижайший населенный пункт, в котором имеются сети водоснабжения – д.Ивановка, расположена в 7 км</w:t>
            </w:r>
          </w:p>
        </w:tc>
      </w:tr>
      <w:tr w:rsidR="00652674" w:rsidRPr="004E5DFC" w:rsidTr="0068746C">
        <w:trPr>
          <w:trHeight w:val="240"/>
        </w:trPr>
        <w:tc>
          <w:tcPr>
            <w:tcW w:w="705" w:type="dxa"/>
          </w:tcPr>
          <w:p w:rsidR="00652674" w:rsidRPr="004E5DFC" w:rsidRDefault="00652674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9" w:type="dxa"/>
          </w:tcPr>
          <w:p w:rsidR="00652674" w:rsidRPr="004E5DFC" w:rsidRDefault="00652674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Водоотведение, куб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4536" w:type="dxa"/>
          </w:tcPr>
          <w:p w:rsidR="00652674" w:rsidRPr="004E5DFC" w:rsidRDefault="00652674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ближайшему объекту водоотведения</w:t>
            </w:r>
          </w:p>
        </w:tc>
        <w:tc>
          <w:tcPr>
            <w:tcW w:w="5103" w:type="dxa"/>
          </w:tcPr>
          <w:p w:rsidR="00652674" w:rsidRPr="00652674" w:rsidRDefault="00652674" w:rsidP="005D595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26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Централизованная канализация отсутствует</w:t>
            </w:r>
          </w:p>
        </w:tc>
      </w:tr>
      <w:tr w:rsidR="00652674" w:rsidRPr="004E5DFC" w:rsidTr="0068746C">
        <w:trPr>
          <w:trHeight w:val="240"/>
        </w:trPr>
        <w:tc>
          <w:tcPr>
            <w:tcW w:w="705" w:type="dxa"/>
          </w:tcPr>
          <w:p w:rsidR="00652674" w:rsidRPr="004E5DFC" w:rsidRDefault="00652674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9" w:type="dxa"/>
          </w:tcPr>
          <w:p w:rsidR="00652674" w:rsidRPr="004E5DFC" w:rsidRDefault="00652674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сетей водоотведения,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:rsidR="00652674" w:rsidRPr="004E5DFC" w:rsidRDefault="00652674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сети водоотведения</w:t>
            </w:r>
          </w:p>
        </w:tc>
        <w:tc>
          <w:tcPr>
            <w:tcW w:w="5103" w:type="dxa"/>
          </w:tcPr>
          <w:p w:rsidR="00652674" w:rsidRPr="00652674" w:rsidRDefault="00652674" w:rsidP="005D595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26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652674" w:rsidRPr="004E5DFC" w:rsidTr="00294561">
        <w:trPr>
          <w:trHeight w:val="240"/>
        </w:trPr>
        <w:tc>
          <w:tcPr>
            <w:tcW w:w="14673" w:type="dxa"/>
            <w:gridSpan w:val="4"/>
          </w:tcPr>
          <w:p w:rsidR="00652674" w:rsidRPr="004E5DFC" w:rsidRDefault="00652674" w:rsidP="002C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652674" w:rsidRPr="004E5DFC" w:rsidTr="004711D6">
        <w:trPr>
          <w:trHeight w:val="4672"/>
        </w:trPr>
        <w:tc>
          <w:tcPr>
            <w:tcW w:w="705" w:type="dxa"/>
          </w:tcPr>
          <w:p w:rsidR="00652674" w:rsidRPr="004E5DFC" w:rsidRDefault="00652674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968" w:type="dxa"/>
            <w:gridSpan w:val="3"/>
          </w:tcPr>
          <w:p w:rsidR="00652674" w:rsidRDefault="00652674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C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1315720</wp:posOffset>
                  </wp:positionH>
                  <wp:positionV relativeFrom="paragraph">
                    <wp:posOffset>113665</wp:posOffset>
                  </wp:positionV>
                  <wp:extent cx="6152515" cy="4490085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2515" cy="449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52674" w:rsidRDefault="00652674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74" w:rsidRDefault="00652674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74" w:rsidRDefault="00652674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74" w:rsidRPr="0091141D" w:rsidRDefault="00652674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52674" w:rsidRPr="004E5DFC" w:rsidTr="0068746C">
        <w:trPr>
          <w:trHeight w:val="240"/>
        </w:trPr>
        <w:tc>
          <w:tcPr>
            <w:tcW w:w="705" w:type="dxa"/>
          </w:tcPr>
          <w:p w:rsidR="00652674" w:rsidRPr="004E5DFC" w:rsidRDefault="00652674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:rsidR="00652674" w:rsidRPr="004E5DFC" w:rsidRDefault="00652674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4536" w:type="dxa"/>
          </w:tcPr>
          <w:p w:rsidR="00652674" w:rsidRPr="004E5DFC" w:rsidRDefault="00652674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лицо, которое непосредственно может рассказать информацию об Инвестиционной площадке потенциальному инвестору</w:t>
            </w:r>
          </w:p>
        </w:tc>
        <w:tc>
          <w:tcPr>
            <w:tcW w:w="5103" w:type="dxa"/>
          </w:tcPr>
          <w:p w:rsidR="00652674" w:rsidRPr="0091141D" w:rsidRDefault="00652674" w:rsidP="009114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Кузнецов Виталий Сергеевич, 8 937 512 60 78, первый заместитель Главы Ромодановского муниципального района Республики Мордовия</w:t>
            </w:r>
          </w:p>
        </w:tc>
      </w:tr>
    </w:tbl>
    <w:p w:rsidR="0068746C" w:rsidRPr="0068746C" w:rsidRDefault="0068746C"/>
    <w:sectPr w:rsidR="0068746C" w:rsidRPr="0068746C" w:rsidSect="003819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798"/>
    <w:rsid w:val="0009106A"/>
    <w:rsid w:val="000F0226"/>
    <w:rsid w:val="00125070"/>
    <w:rsid w:val="001278A9"/>
    <w:rsid w:val="001D1910"/>
    <w:rsid w:val="00257C70"/>
    <w:rsid w:val="00263E1E"/>
    <w:rsid w:val="0027662B"/>
    <w:rsid w:val="002B45C5"/>
    <w:rsid w:val="002C5AE5"/>
    <w:rsid w:val="002D5CDD"/>
    <w:rsid w:val="0034688E"/>
    <w:rsid w:val="003774AF"/>
    <w:rsid w:val="003819C6"/>
    <w:rsid w:val="00390116"/>
    <w:rsid w:val="00393C1D"/>
    <w:rsid w:val="003956E7"/>
    <w:rsid w:val="0039595F"/>
    <w:rsid w:val="004711D6"/>
    <w:rsid w:val="004C50DF"/>
    <w:rsid w:val="004D254F"/>
    <w:rsid w:val="004E5DFC"/>
    <w:rsid w:val="0059796B"/>
    <w:rsid w:val="00652674"/>
    <w:rsid w:val="0068746C"/>
    <w:rsid w:val="006F25B6"/>
    <w:rsid w:val="007526DA"/>
    <w:rsid w:val="00766D04"/>
    <w:rsid w:val="008220FC"/>
    <w:rsid w:val="0083678E"/>
    <w:rsid w:val="00855A83"/>
    <w:rsid w:val="008F449C"/>
    <w:rsid w:val="0091141D"/>
    <w:rsid w:val="00912B92"/>
    <w:rsid w:val="009639DA"/>
    <w:rsid w:val="009A3358"/>
    <w:rsid w:val="009C3069"/>
    <w:rsid w:val="009E1798"/>
    <w:rsid w:val="00A03927"/>
    <w:rsid w:val="00AF4908"/>
    <w:rsid w:val="00CD39CA"/>
    <w:rsid w:val="00D10A4A"/>
    <w:rsid w:val="00D248B5"/>
    <w:rsid w:val="00D3436C"/>
    <w:rsid w:val="00D5458C"/>
    <w:rsid w:val="00EB4BFF"/>
    <w:rsid w:val="00F64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tns-c3529625864-3">
    <w:name w:val="ng-tns-c3529625864-3"/>
    <w:basedOn w:val="a0"/>
    <w:rsid w:val="0068746C"/>
  </w:style>
  <w:style w:type="character" w:styleId="a3">
    <w:name w:val="Hyperlink"/>
    <w:basedOn w:val="a0"/>
    <w:uiPriority w:val="99"/>
    <w:semiHidden/>
    <w:unhideWhenUsed/>
    <w:rsid w:val="0068746C"/>
    <w:rPr>
      <w:color w:val="0000FF"/>
      <w:u w:val="single"/>
    </w:rPr>
  </w:style>
  <w:style w:type="character" w:customStyle="1" w:styleId="mb-3">
    <w:name w:val="mb-3"/>
    <w:basedOn w:val="a0"/>
    <w:rsid w:val="00393C1D"/>
  </w:style>
  <w:style w:type="paragraph" w:styleId="a4">
    <w:name w:val="Balloon Text"/>
    <w:basedOn w:val="a"/>
    <w:link w:val="a5"/>
    <w:uiPriority w:val="99"/>
    <w:semiHidden/>
    <w:unhideWhenUsed/>
    <w:rsid w:val="002B4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tns-c3529625864-3">
    <w:name w:val="ng-tns-c3529625864-3"/>
    <w:basedOn w:val="a0"/>
    <w:rsid w:val="0068746C"/>
  </w:style>
  <w:style w:type="character" w:styleId="a3">
    <w:name w:val="Hyperlink"/>
    <w:basedOn w:val="a0"/>
    <w:uiPriority w:val="99"/>
    <w:semiHidden/>
    <w:unhideWhenUsed/>
    <w:rsid w:val="0068746C"/>
    <w:rPr>
      <w:color w:val="0000FF"/>
      <w:u w:val="single"/>
    </w:rPr>
  </w:style>
  <w:style w:type="character" w:customStyle="1" w:styleId="mb-3">
    <w:name w:val="mb-3"/>
    <w:basedOn w:val="a0"/>
    <w:rsid w:val="00393C1D"/>
  </w:style>
  <w:style w:type="paragraph" w:styleId="a4">
    <w:name w:val="Balloon Text"/>
    <w:basedOn w:val="a"/>
    <w:link w:val="a5"/>
    <w:uiPriority w:val="99"/>
    <w:semiHidden/>
    <w:unhideWhenUsed/>
    <w:rsid w:val="002B4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42FD5-3404-4A56-A6DC-EF66719F4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Суродеев</dc:creator>
  <cp:lastModifiedBy>Админ</cp:lastModifiedBy>
  <cp:revision>9</cp:revision>
  <cp:lastPrinted>2024-03-26T12:14:00Z</cp:lastPrinted>
  <dcterms:created xsi:type="dcterms:W3CDTF">2024-03-26T07:48:00Z</dcterms:created>
  <dcterms:modified xsi:type="dcterms:W3CDTF">2024-03-27T07:39:00Z</dcterms:modified>
</cp:coreProperties>
</file>